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D627B" w14:textId="673B2319" w:rsidR="00055AAD" w:rsidRPr="00EE0367" w:rsidRDefault="00E2371F">
      <w:pPr>
        <w:pStyle w:val="Heading1"/>
        <w:jc w:val="center"/>
        <w:rPr>
          <w:lang w:val="bg-BG"/>
        </w:rPr>
      </w:pPr>
      <w:r>
        <w:rPr>
          <w:rFonts w:ascii="Times New Roman" w:eastAsia="Times New Roman" w:hAnsi="Times New Roman"/>
        </w:rPr>
        <w:t>M</w:t>
      </w:r>
      <w:r w:rsidR="009B122E" w:rsidRPr="00EE0367">
        <w:rPr>
          <w:rFonts w:ascii="Times New Roman" w:eastAsia="Times New Roman" w:hAnsi="Times New Roman"/>
          <w:lang w:val="bg-BG"/>
        </w:rPr>
        <w:t>ЕМОРАНДУМ ЗА СЪТРУДНИЧЕСТВО</w:t>
      </w:r>
      <w:r w:rsidR="009B122E" w:rsidRPr="00EE0367">
        <w:rPr>
          <w:rFonts w:ascii="Times New Roman" w:eastAsia="Times New Roman" w:hAnsi="Times New Roman"/>
          <w:lang w:val="bg-BG"/>
        </w:rPr>
        <w:br/>
        <w:t>за развитие на Общността CoDE за информационн</w:t>
      </w:r>
      <w:r w:rsidR="00136146">
        <w:rPr>
          <w:rFonts w:ascii="Times New Roman" w:eastAsia="Times New Roman" w:hAnsi="Times New Roman"/>
          <w:lang w:val="bg-BG"/>
        </w:rPr>
        <w:t>а устойчивост</w:t>
      </w:r>
    </w:p>
    <w:p w14:paraId="5697EE36" w14:textId="54509481" w:rsidR="00055AAD" w:rsidRPr="00EE0367" w:rsidRDefault="009B122E">
      <w:pPr>
        <w:rPr>
          <w:lang w:val="bg-BG"/>
        </w:rPr>
      </w:pPr>
      <w:r w:rsidRPr="00EE0367">
        <w:rPr>
          <w:lang w:val="bg-BG"/>
        </w:rPr>
        <w:t xml:space="preserve">Днес, </w:t>
      </w:r>
      <w:r w:rsidR="00CA49F7">
        <w:t>……</w:t>
      </w:r>
      <w:r w:rsidR="004C57C8">
        <w:rPr>
          <w:lang w:val="bg-BG"/>
        </w:rPr>
        <w:t>………..</w:t>
      </w:r>
      <w:r w:rsidR="00CA49F7">
        <w:t>…</w:t>
      </w:r>
      <w:r w:rsidRPr="00EE0367">
        <w:rPr>
          <w:lang w:val="bg-BG"/>
        </w:rPr>
        <w:t xml:space="preserve">, в </w:t>
      </w:r>
      <w:r w:rsidR="00CA49F7">
        <w:t>……</w:t>
      </w:r>
      <w:r w:rsidR="004C57C8">
        <w:rPr>
          <w:lang w:val="bg-BG"/>
        </w:rPr>
        <w:t>……….</w:t>
      </w:r>
      <w:r w:rsidR="00CA49F7">
        <w:t>…….</w:t>
      </w:r>
      <w:r w:rsidRPr="00EE0367">
        <w:rPr>
          <w:lang w:val="bg-BG"/>
        </w:rPr>
        <w:t>, първоначално подписалите настоящия меморандум страни, посочени в раздел „Подписи“, приемат настоящия Меморандум за сътрудничество за развитие на Общността CoDE за информационн</w:t>
      </w:r>
      <w:r w:rsidR="00C95446">
        <w:rPr>
          <w:lang w:val="bg-BG"/>
        </w:rPr>
        <w:t>а</w:t>
      </w:r>
      <w:r w:rsidRPr="00EE0367">
        <w:rPr>
          <w:lang w:val="bg-BG"/>
        </w:rPr>
        <w:t xml:space="preserve"> </w:t>
      </w:r>
      <w:r w:rsidR="00C95446">
        <w:rPr>
          <w:lang w:val="bg-BG"/>
        </w:rPr>
        <w:t>устойчивост</w:t>
      </w:r>
      <w:r w:rsidRPr="00EE0367">
        <w:rPr>
          <w:lang w:val="bg-BG"/>
        </w:rPr>
        <w:t>, наричан по-долу „Меморандумът“.</w:t>
      </w:r>
    </w:p>
    <w:p w14:paraId="4834DD07" w14:textId="77777777" w:rsidR="00055AAD" w:rsidRPr="00EE0367" w:rsidRDefault="009B122E">
      <w:pPr>
        <w:pStyle w:val="Heading1"/>
        <w:jc w:val="center"/>
        <w:rPr>
          <w:lang w:val="bg-BG"/>
        </w:rPr>
      </w:pPr>
      <w:r w:rsidRPr="00EE0367">
        <w:rPr>
          <w:rFonts w:ascii="Times New Roman" w:eastAsia="Times New Roman" w:hAnsi="Times New Roman"/>
          <w:lang w:val="bg-BG"/>
        </w:rPr>
        <w:t>I. Преамбюл</w:t>
      </w:r>
    </w:p>
    <w:p w14:paraId="2F1037DA" w14:textId="77777777" w:rsidR="00055AAD" w:rsidRPr="00EE0367" w:rsidRDefault="009B122E">
      <w:pPr>
        <w:rPr>
          <w:lang w:val="bg-BG"/>
        </w:rPr>
      </w:pPr>
      <w:r w:rsidRPr="00EE0367">
        <w:rPr>
          <w:lang w:val="bg-BG"/>
        </w:rPr>
        <w:t>Първоначално подписалите страни,</w:t>
      </w:r>
    </w:p>
    <w:p w14:paraId="1C3B65A9" w14:textId="146D9303" w:rsidR="00055AAD" w:rsidRPr="00EF6E25" w:rsidRDefault="009B122E">
      <w:pPr>
        <w:rPr>
          <w:lang w:val="bg-BG"/>
        </w:rPr>
      </w:pPr>
      <w:r w:rsidRPr="00EE0367">
        <w:rPr>
          <w:lang w:val="bg-BG"/>
        </w:rPr>
        <w:t xml:space="preserve">като отчитат, че проектът CoDE е създал значим експертен, академичен, институционален, комуникационен и партньорски потенциал в областта на </w:t>
      </w:r>
      <w:r w:rsidR="00C95446" w:rsidRPr="00EE0367">
        <w:rPr>
          <w:lang w:val="bg-BG"/>
        </w:rPr>
        <w:t>информационн</w:t>
      </w:r>
      <w:r w:rsidR="00C95446">
        <w:rPr>
          <w:lang w:val="bg-BG"/>
        </w:rPr>
        <w:t>ата</w:t>
      </w:r>
      <w:r w:rsidR="00C95446" w:rsidRPr="00EE0367">
        <w:rPr>
          <w:lang w:val="bg-BG"/>
        </w:rPr>
        <w:t xml:space="preserve"> </w:t>
      </w:r>
      <w:r w:rsidR="00C95446">
        <w:rPr>
          <w:lang w:val="bg-BG"/>
        </w:rPr>
        <w:t>устойчивост</w:t>
      </w:r>
      <w:r w:rsidRPr="00EE0367">
        <w:rPr>
          <w:lang w:val="bg-BG"/>
        </w:rPr>
        <w:t>, анализа на информационната среда, противодействието на дезинформацията, изграждането на капацитет, обучението, научните изследвания, публичната комуникация и свързаните с тях дейности;</w:t>
      </w:r>
    </w:p>
    <w:p w14:paraId="2DB7D877" w14:textId="77777777" w:rsidR="00055AAD" w:rsidRPr="00EE0367" w:rsidRDefault="009B122E">
      <w:pPr>
        <w:rPr>
          <w:lang w:val="bg-BG"/>
        </w:rPr>
      </w:pPr>
      <w:r w:rsidRPr="00EE0367">
        <w:rPr>
          <w:lang w:val="bg-BG"/>
        </w:rPr>
        <w:t>като приемат, че след приключването на проекта CoDE е необходимо създаденият потенциал да бъде съхранен, развит и надграден чрез отворена, доброволна и междусекторна общност за сътрудничество;</w:t>
      </w:r>
    </w:p>
    <w:p w14:paraId="00F81F6E" w14:textId="76E49064" w:rsidR="00055AAD" w:rsidRPr="00EE0367" w:rsidRDefault="009B122E">
      <w:pPr>
        <w:rPr>
          <w:lang w:val="bg-BG"/>
        </w:rPr>
      </w:pPr>
      <w:r w:rsidRPr="00EE0367">
        <w:rPr>
          <w:lang w:val="bg-BG"/>
        </w:rPr>
        <w:t>като споделят разбирането, че Общността CoDE за информационн</w:t>
      </w:r>
      <w:r w:rsidR="00C95446">
        <w:rPr>
          <w:lang w:val="bg-BG"/>
        </w:rPr>
        <w:t>а</w:t>
      </w:r>
      <w:r w:rsidRPr="00EE0367">
        <w:rPr>
          <w:lang w:val="bg-BG"/>
        </w:rPr>
        <w:t xml:space="preserve"> </w:t>
      </w:r>
      <w:r w:rsidR="00C95446">
        <w:rPr>
          <w:lang w:val="bg-BG"/>
        </w:rPr>
        <w:t>устойчивост</w:t>
      </w:r>
      <w:r w:rsidR="00C95446" w:rsidRPr="00EE0367">
        <w:rPr>
          <w:lang w:val="bg-BG"/>
        </w:rPr>
        <w:t xml:space="preserve"> </w:t>
      </w:r>
      <w:r w:rsidR="00C95446">
        <w:rPr>
          <w:lang w:val="bg-BG"/>
        </w:rPr>
        <w:t>е</w:t>
      </w:r>
      <w:r w:rsidR="00C95446" w:rsidRPr="00EE0367">
        <w:rPr>
          <w:lang w:val="bg-BG"/>
        </w:rPr>
        <w:t xml:space="preserve"> </w:t>
      </w:r>
      <w:r w:rsidRPr="00EE0367">
        <w:rPr>
          <w:lang w:val="bg-BG"/>
        </w:rPr>
        <w:t xml:space="preserve">пряк експертен, съдържателен, партньорски и общностен наследник на проекта CoDE, без да </w:t>
      </w:r>
      <w:r w:rsidR="00C95446">
        <w:rPr>
          <w:lang w:val="bg-BG"/>
        </w:rPr>
        <w:t>е</w:t>
      </w:r>
      <w:r w:rsidR="00C95446" w:rsidRPr="00EE0367">
        <w:rPr>
          <w:lang w:val="bg-BG"/>
        </w:rPr>
        <w:t xml:space="preserve"> </w:t>
      </w:r>
      <w:r w:rsidRPr="00EE0367">
        <w:rPr>
          <w:lang w:val="bg-BG"/>
        </w:rPr>
        <w:t>негово административно, финансово или правно продължение;</w:t>
      </w:r>
    </w:p>
    <w:p w14:paraId="49DA7C67" w14:textId="77777777" w:rsidR="00055AAD" w:rsidRPr="00EE0367" w:rsidRDefault="009B122E">
      <w:pPr>
        <w:rPr>
          <w:lang w:val="bg-BG"/>
        </w:rPr>
      </w:pPr>
      <w:r w:rsidRPr="00EE0367">
        <w:rPr>
          <w:lang w:val="bg-BG"/>
        </w:rPr>
        <w:t>като признават значението на взаимодействието между академични институции, публични органи, граждански организации, медии, експерти, изследователи, професионални общности, бизнес структури и други заинтересовани страни;</w:t>
      </w:r>
    </w:p>
    <w:p w14:paraId="5DE35329" w14:textId="1FF6879B" w:rsidR="00055AAD" w:rsidRPr="00EE0367" w:rsidRDefault="009B122E">
      <w:pPr>
        <w:rPr>
          <w:lang w:val="bg-BG"/>
        </w:rPr>
      </w:pPr>
      <w:r w:rsidRPr="00EE0367">
        <w:rPr>
          <w:lang w:val="bg-BG"/>
        </w:rPr>
        <w:t xml:space="preserve">като отчитат, че </w:t>
      </w:r>
      <w:r w:rsidR="00C95446" w:rsidRPr="00EE0367">
        <w:rPr>
          <w:lang w:val="bg-BG"/>
        </w:rPr>
        <w:t>информационн</w:t>
      </w:r>
      <w:r w:rsidR="00C95446">
        <w:rPr>
          <w:lang w:val="bg-BG"/>
        </w:rPr>
        <w:t>а</w:t>
      </w:r>
      <w:r w:rsidR="00C95446" w:rsidRPr="00EE0367">
        <w:rPr>
          <w:lang w:val="bg-BG"/>
        </w:rPr>
        <w:t>т</w:t>
      </w:r>
      <w:r w:rsidR="00C95446">
        <w:rPr>
          <w:lang w:val="bg-BG"/>
        </w:rPr>
        <w:t>а</w:t>
      </w:r>
      <w:r w:rsidR="00C95446" w:rsidRPr="00EE0367">
        <w:rPr>
          <w:lang w:val="bg-BG"/>
        </w:rPr>
        <w:t xml:space="preserve"> </w:t>
      </w:r>
      <w:r w:rsidR="00C95446">
        <w:rPr>
          <w:lang w:val="bg-BG"/>
        </w:rPr>
        <w:t>устойчивост</w:t>
      </w:r>
      <w:r w:rsidR="00C95446" w:rsidRPr="00EE0367">
        <w:rPr>
          <w:lang w:val="bg-BG"/>
        </w:rPr>
        <w:t xml:space="preserve"> </w:t>
      </w:r>
      <w:r w:rsidRPr="00EE0367">
        <w:rPr>
          <w:lang w:val="bg-BG"/>
        </w:rPr>
        <w:t>изисква надеждна, проверима, етична и професионално обоснована работа с информация, данни, анализи, публични послания и експертни резултати;</w:t>
      </w:r>
    </w:p>
    <w:p w14:paraId="74FA25BB" w14:textId="77777777" w:rsidR="00055AAD" w:rsidRPr="00EE0367" w:rsidRDefault="009B122E">
      <w:pPr>
        <w:rPr>
          <w:lang w:val="bg-BG"/>
        </w:rPr>
      </w:pPr>
      <w:r w:rsidRPr="00EE0367">
        <w:rPr>
          <w:lang w:val="bg-BG"/>
        </w:rPr>
        <w:t>като желаят да създадат ясна, проследима и юридически чиста рамка за сътрудничество, към която могат да се присъединяват физически и юридически лица;</w:t>
      </w:r>
    </w:p>
    <w:p w14:paraId="3B866EF8" w14:textId="2466B1BB" w:rsidR="00055AAD" w:rsidRPr="00EE0367" w:rsidRDefault="009B122E">
      <w:pPr>
        <w:rPr>
          <w:lang w:val="bg-BG"/>
        </w:rPr>
      </w:pPr>
      <w:r w:rsidRPr="00EE0367">
        <w:rPr>
          <w:lang w:val="bg-BG"/>
        </w:rPr>
        <w:t>като подчертават, че участието в Общността CoDE за информационн</w:t>
      </w:r>
      <w:r w:rsidR="00C95446">
        <w:rPr>
          <w:lang w:val="bg-BG"/>
        </w:rPr>
        <w:t>а</w:t>
      </w:r>
      <w:r w:rsidRPr="00EE0367">
        <w:rPr>
          <w:lang w:val="bg-BG"/>
        </w:rPr>
        <w:t xml:space="preserve"> </w:t>
      </w:r>
      <w:r w:rsidR="00C95446">
        <w:rPr>
          <w:lang w:val="bg-BG"/>
        </w:rPr>
        <w:t>устойчивост</w:t>
      </w:r>
      <w:r w:rsidR="00C95446" w:rsidRPr="00EE0367">
        <w:rPr>
          <w:lang w:val="bg-BG"/>
        </w:rPr>
        <w:t xml:space="preserve"> </w:t>
      </w:r>
      <w:r w:rsidRPr="00EE0367">
        <w:rPr>
          <w:lang w:val="bg-BG"/>
        </w:rPr>
        <w:t>е доброволно и не води само по себе си до възникване на финансови, представителни, трудови, административни или други договорни задължения;</w:t>
      </w:r>
    </w:p>
    <w:p w14:paraId="2F5BF9A2" w14:textId="77777777" w:rsidR="00055AAD" w:rsidRPr="00EE0367" w:rsidRDefault="009B122E">
      <w:pPr>
        <w:rPr>
          <w:lang w:val="bg-BG"/>
        </w:rPr>
      </w:pPr>
      <w:r w:rsidRPr="00EE0367">
        <w:rPr>
          <w:lang w:val="bg-BG"/>
        </w:rPr>
        <w:t>се споразумяха за следното:</w:t>
      </w:r>
    </w:p>
    <w:p w14:paraId="76849803" w14:textId="77777777" w:rsidR="00055AAD" w:rsidRPr="00EE0367" w:rsidRDefault="009B122E">
      <w:pPr>
        <w:pStyle w:val="Heading1"/>
        <w:jc w:val="center"/>
        <w:rPr>
          <w:lang w:val="bg-BG"/>
        </w:rPr>
      </w:pPr>
      <w:r w:rsidRPr="00EE0367">
        <w:rPr>
          <w:rFonts w:ascii="Times New Roman" w:eastAsia="Times New Roman" w:hAnsi="Times New Roman"/>
          <w:lang w:val="bg-BG"/>
        </w:rPr>
        <w:t>II. Дефиниции</w:t>
      </w:r>
    </w:p>
    <w:p w14:paraId="57C894F6" w14:textId="77777777" w:rsidR="00055AAD" w:rsidRPr="00EE0367" w:rsidRDefault="009B122E">
      <w:pPr>
        <w:pStyle w:val="Clause"/>
        <w:rPr>
          <w:lang w:val="bg-BG"/>
        </w:rPr>
      </w:pPr>
      <w:r w:rsidRPr="00EE0367">
        <w:rPr>
          <w:b/>
          <w:lang w:val="bg-BG"/>
        </w:rPr>
        <w:t>Чл. 1.</w:t>
      </w:r>
      <w:r w:rsidRPr="00EE0367">
        <w:rPr>
          <w:lang w:val="bg-BG"/>
        </w:rPr>
        <w:t xml:space="preserve"> За целите на настоящия Меморандум следните понятия имат посоченото по-долу значение:</w:t>
      </w:r>
    </w:p>
    <w:p w14:paraId="45079488" w14:textId="7A9745B3" w:rsidR="00055AAD" w:rsidRPr="00EE0367" w:rsidRDefault="009B122E" w:rsidP="002F2A55">
      <w:pPr>
        <w:ind w:left="312" w:hanging="198"/>
        <w:rPr>
          <w:lang w:val="bg-BG"/>
        </w:rPr>
      </w:pPr>
      <w:r w:rsidRPr="00EE0367">
        <w:rPr>
          <w:b/>
          <w:lang w:val="bg-BG"/>
        </w:rPr>
        <w:lastRenderedPageBreak/>
        <w:t>1. „Меморандум“</w:t>
      </w:r>
      <w:r w:rsidRPr="00EE0367">
        <w:rPr>
          <w:lang w:val="bg-BG"/>
        </w:rPr>
        <w:t xml:space="preserve"> означава настоящият рамков документ за сътрудничество за развитие на Общността CoDE за информационн</w:t>
      </w:r>
      <w:r w:rsidR="00C95446">
        <w:rPr>
          <w:lang w:val="bg-BG"/>
        </w:rPr>
        <w:t>а</w:t>
      </w:r>
      <w:r w:rsidRPr="00EE0367">
        <w:rPr>
          <w:lang w:val="bg-BG"/>
        </w:rPr>
        <w:t xml:space="preserve"> </w:t>
      </w:r>
      <w:r w:rsidR="00C95446">
        <w:rPr>
          <w:lang w:val="bg-BG"/>
        </w:rPr>
        <w:t>устойчивост</w:t>
      </w:r>
      <w:r w:rsidRPr="00EE0367">
        <w:rPr>
          <w:lang w:val="bg-BG"/>
        </w:rPr>
        <w:t>, заедно с приложенията към него, доколкото са относими.</w:t>
      </w:r>
    </w:p>
    <w:p w14:paraId="4EDA0637" w14:textId="765AFB46" w:rsidR="00055AAD" w:rsidRPr="004B18B6" w:rsidRDefault="009B122E" w:rsidP="002F2A55">
      <w:pPr>
        <w:ind w:left="312" w:hanging="198"/>
        <w:rPr>
          <w:lang w:val="bg-BG"/>
        </w:rPr>
      </w:pPr>
      <w:r w:rsidRPr="00EE0367">
        <w:rPr>
          <w:b/>
          <w:lang w:val="bg-BG"/>
        </w:rPr>
        <w:t>2. „Проект CoDE“</w:t>
      </w:r>
      <w:r w:rsidRPr="00EE0367">
        <w:rPr>
          <w:lang w:val="bg-BG"/>
        </w:rPr>
        <w:t xml:space="preserve"> означава проект,</w:t>
      </w:r>
      <w:r w:rsidR="001E5A2E" w:rsidRPr="00EE0367">
        <w:rPr>
          <w:lang w:val="bg-BG"/>
        </w:rPr>
        <w:t xml:space="preserve"> </w:t>
      </w:r>
      <w:r w:rsidRPr="00AB4E82">
        <w:rPr>
          <w:lang w:val="bg-BG"/>
        </w:rPr>
        <w:t>в</w:t>
      </w:r>
      <w:r w:rsidRPr="00EE0367">
        <w:rPr>
          <w:lang w:val="bg-BG"/>
        </w:rPr>
        <w:t xml:space="preserve"> резултат на който са създадени експертни, академични, партньорски, комуникационни и организационни предпоставки за последващо сътрудничество между заинтересовани страни.</w:t>
      </w:r>
      <w:r w:rsidR="004B18B6">
        <w:t xml:space="preserve"> </w:t>
      </w:r>
      <w:r w:rsidR="004B18B6">
        <w:rPr>
          <w:lang w:val="bg-BG"/>
        </w:rPr>
        <w:t xml:space="preserve">Проектът </w:t>
      </w:r>
      <w:r w:rsidR="0095564E">
        <w:rPr>
          <w:lang w:val="bg-BG"/>
        </w:rPr>
        <w:t xml:space="preserve">е </w:t>
      </w:r>
      <w:r w:rsidR="0095564E" w:rsidRPr="00AB4E82">
        <w:rPr>
          <w:lang w:val="bg-BG"/>
        </w:rPr>
        <w:t>изпълнен в периода 2023-2026 г.</w:t>
      </w:r>
      <w:r w:rsidR="00B7220B">
        <w:rPr>
          <w:lang w:val="bg-BG"/>
        </w:rPr>
        <w:t xml:space="preserve"> с подкрепата на Фондация „Америка за България“</w:t>
      </w:r>
      <w:r w:rsidR="0095564E" w:rsidRPr="00AB4E82">
        <w:rPr>
          <w:lang w:val="bg-BG"/>
        </w:rPr>
        <w:t xml:space="preserve"> </w:t>
      </w:r>
      <w:r w:rsidR="0095564E">
        <w:rPr>
          <w:lang w:val="bg-BG"/>
        </w:rPr>
        <w:t xml:space="preserve">от следните партньорски организации: Софийски университет „Св. Климент </w:t>
      </w:r>
      <w:r w:rsidR="006C13E0">
        <w:rPr>
          <w:lang w:val="bg-BG"/>
        </w:rPr>
        <w:t>Охридски“ чрез Стопански факултет (координ</w:t>
      </w:r>
      <w:r w:rsidR="004B3152">
        <w:rPr>
          <w:lang w:val="bg-BG"/>
        </w:rPr>
        <w:t>иращ партньор</w:t>
      </w:r>
      <w:r w:rsidR="006C13E0">
        <w:rPr>
          <w:lang w:val="bg-BG"/>
        </w:rPr>
        <w:t xml:space="preserve">), </w:t>
      </w:r>
      <w:r w:rsidR="004B3152">
        <w:rPr>
          <w:lang w:val="bg-BG"/>
        </w:rPr>
        <w:t>Философски факултет</w:t>
      </w:r>
      <w:r w:rsidR="00534222">
        <w:rPr>
          <w:lang w:val="bg-BG"/>
        </w:rPr>
        <w:t xml:space="preserve"> и</w:t>
      </w:r>
      <w:r w:rsidR="004B3152">
        <w:rPr>
          <w:lang w:val="bg-BG"/>
        </w:rPr>
        <w:t xml:space="preserve"> </w:t>
      </w:r>
      <w:r w:rsidR="00B7425F" w:rsidRPr="00B7425F">
        <w:rPr>
          <w:lang w:val="bg-BG"/>
        </w:rPr>
        <w:t>Институт „Големи данни в полза на интелигентното общество“</w:t>
      </w:r>
      <w:r w:rsidR="002D4152">
        <w:rPr>
          <w:lang w:val="bg-BG"/>
        </w:rPr>
        <w:t>;</w:t>
      </w:r>
      <w:r w:rsidR="00B7425F">
        <w:rPr>
          <w:lang w:val="bg-BG"/>
        </w:rPr>
        <w:t xml:space="preserve"> </w:t>
      </w:r>
      <w:r w:rsidR="00D9396E" w:rsidRPr="00D9396E">
        <w:rPr>
          <w:lang w:val="bg-BG"/>
        </w:rPr>
        <w:t>Институт по информационни и комуникационни технологии</w:t>
      </w:r>
      <w:r w:rsidR="00D9396E">
        <w:rPr>
          <w:lang w:val="bg-BG"/>
        </w:rPr>
        <w:t xml:space="preserve"> към</w:t>
      </w:r>
      <w:r w:rsidR="00D9396E" w:rsidRPr="00D9396E">
        <w:rPr>
          <w:lang w:val="bg-BG"/>
        </w:rPr>
        <w:t xml:space="preserve"> Българска академия на науките</w:t>
      </w:r>
      <w:r w:rsidR="002D4152">
        <w:rPr>
          <w:lang w:val="bg-BG"/>
        </w:rPr>
        <w:t>;</w:t>
      </w:r>
      <w:r w:rsidR="00D9396E">
        <w:rPr>
          <w:lang w:val="bg-BG"/>
        </w:rPr>
        <w:t xml:space="preserve"> </w:t>
      </w:r>
      <w:r w:rsidR="00FD0A9F" w:rsidRPr="00FD0A9F">
        <w:rPr>
          <w:lang w:val="bg-BG"/>
        </w:rPr>
        <w:t>Европейски софтуерен институт</w:t>
      </w:r>
      <w:r w:rsidR="002D4152">
        <w:rPr>
          <w:lang w:val="bg-BG"/>
        </w:rPr>
        <w:t>;</w:t>
      </w:r>
      <w:r w:rsidR="00FD0A9F">
        <w:rPr>
          <w:lang w:val="bg-BG"/>
        </w:rPr>
        <w:t xml:space="preserve"> </w:t>
      </w:r>
      <w:r w:rsidR="007F05F5" w:rsidRPr="007F05F5">
        <w:rPr>
          <w:lang w:val="bg-BG"/>
        </w:rPr>
        <w:t>Уебцентрик ЕООД</w:t>
      </w:r>
      <w:r w:rsidR="00121B2E">
        <w:rPr>
          <w:lang w:val="bg-BG"/>
        </w:rPr>
        <w:t>;</w:t>
      </w:r>
      <w:r w:rsidR="007F05F5">
        <w:rPr>
          <w:lang w:val="bg-BG"/>
        </w:rPr>
        <w:t xml:space="preserve"> </w:t>
      </w:r>
      <w:r w:rsidR="004826A0" w:rsidRPr="004826A0">
        <w:rPr>
          <w:lang w:val="bg-BG"/>
        </w:rPr>
        <w:t>Контипсо ООД</w:t>
      </w:r>
      <w:r w:rsidR="00121B2E">
        <w:rPr>
          <w:lang w:val="bg-BG"/>
        </w:rPr>
        <w:t xml:space="preserve"> и </w:t>
      </w:r>
      <w:r w:rsidR="00D47ABA">
        <w:rPr>
          <w:lang w:val="bg-BG"/>
        </w:rPr>
        <w:t>Айдентрикс АД</w:t>
      </w:r>
      <w:r w:rsidR="00D67EBD">
        <w:rPr>
          <w:lang w:val="bg-BG"/>
        </w:rPr>
        <w:t>.</w:t>
      </w:r>
    </w:p>
    <w:p w14:paraId="1D2D3989" w14:textId="1859D59F" w:rsidR="00055AAD" w:rsidRPr="00EE0367" w:rsidRDefault="009B122E" w:rsidP="002F2A55">
      <w:pPr>
        <w:ind w:left="312" w:hanging="198"/>
        <w:rPr>
          <w:lang w:val="bg-BG"/>
        </w:rPr>
      </w:pPr>
      <w:r w:rsidRPr="00EE0367">
        <w:rPr>
          <w:b/>
          <w:lang w:val="bg-BG"/>
        </w:rPr>
        <w:t>3. „Общност CoDE за информацион</w:t>
      </w:r>
      <w:r w:rsidR="00C95446">
        <w:rPr>
          <w:b/>
          <w:lang w:val="bg-BG"/>
        </w:rPr>
        <w:t>на устойчивост</w:t>
      </w:r>
      <w:r w:rsidRPr="00EE0367">
        <w:rPr>
          <w:b/>
          <w:lang w:val="bg-BG"/>
        </w:rPr>
        <w:t>“ или „Общността“</w:t>
      </w:r>
      <w:r w:rsidRPr="00EE0367">
        <w:rPr>
          <w:lang w:val="bg-BG"/>
        </w:rPr>
        <w:t xml:space="preserve"> означава отворена експертна, академична, партньорска и междусекторна общност, сформирана като резултат от проекта CoDE и развивана като негов пряк експертен, съдържателен, партньорски и общностен наследник.</w:t>
      </w:r>
    </w:p>
    <w:p w14:paraId="6B04F02B" w14:textId="37B4672A" w:rsidR="00055AAD" w:rsidRPr="00EE0367" w:rsidRDefault="009B122E" w:rsidP="002F2A55">
      <w:pPr>
        <w:ind w:left="312" w:hanging="198"/>
        <w:rPr>
          <w:lang w:val="bg-BG"/>
        </w:rPr>
      </w:pPr>
      <w:r w:rsidRPr="00EE0367">
        <w:rPr>
          <w:b/>
          <w:lang w:val="bg-BG"/>
        </w:rPr>
        <w:t>4. „Информационн</w:t>
      </w:r>
      <w:r w:rsidR="00C95446">
        <w:rPr>
          <w:b/>
          <w:lang w:val="bg-BG"/>
        </w:rPr>
        <w:t>а</w:t>
      </w:r>
      <w:r w:rsidRPr="00EE0367">
        <w:rPr>
          <w:b/>
          <w:lang w:val="bg-BG"/>
        </w:rPr>
        <w:t xml:space="preserve"> </w:t>
      </w:r>
      <w:r w:rsidR="00C95446">
        <w:rPr>
          <w:b/>
          <w:lang w:val="bg-BG"/>
        </w:rPr>
        <w:t>устойчивост</w:t>
      </w:r>
      <w:r w:rsidRPr="00EE0367">
        <w:rPr>
          <w:b/>
          <w:lang w:val="bg-BG"/>
        </w:rPr>
        <w:t>“</w:t>
      </w:r>
      <w:r w:rsidRPr="00EE0367">
        <w:rPr>
          <w:lang w:val="bg-BG"/>
        </w:rPr>
        <w:t xml:space="preserve"> означава състояние и качество на информационната среда, при което информацията, данните, анализите и публичните твърдения се създават, проверяват, използват и разпространяват по начин, който подкрепя точност, надеждност, проследимост, професионална отговорност и информирано вземане на решения</w:t>
      </w:r>
      <w:r w:rsidR="00C95446">
        <w:rPr>
          <w:lang w:val="bg-BG"/>
        </w:rPr>
        <w:t>, независимо от различните информационни атаки</w:t>
      </w:r>
      <w:r w:rsidRPr="00EE0367">
        <w:rPr>
          <w:lang w:val="bg-BG"/>
        </w:rPr>
        <w:t>.</w:t>
      </w:r>
    </w:p>
    <w:p w14:paraId="377E92B0" w14:textId="77777777" w:rsidR="00055AAD" w:rsidRPr="00EE0367" w:rsidRDefault="009B122E" w:rsidP="002F2A55">
      <w:pPr>
        <w:ind w:left="312" w:hanging="198"/>
        <w:rPr>
          <w:lang w:val="bg-BG"/>
        </w:rPr>
      </w:pPr>
      <w:r w:rsidRPr="00EE0367">
        <w:rPr>
          <w:b/>
          <w:lang w:val="bg-BG"/>
        </w:rPr>
        <w:t>5. „Страни“</w:t>
      </w:r>
      <w:r w:rsidRPr="00EE0367">
        <w:rPr>
          <w:lang w:val="bg-BG"/>
        </w:rPr>
        <w:t xml:space="preserve"> означава първоначално подписалите настоящия Меморандум лица.</w:t>
      </w:r>
    </w:p>
    <w:p w14:paraId="0DCE4787" w14:textId="77777777" w:rsidR="00055AAD" w:rsidRPr="00EE0367" w:rsidRDefault="009B122E" w:rsidP="002F2A55">
      <w:pPr>
        <w:ind w:left="312" w:hanging="198"/>
        <w:rPr>
          <w:lang w:val="bg-BG"/>
        </w:rPr>
      </w:pPr>
      <w:r w:rsidRPr="00EE0367">
        <w:rPr>
          <w:b/>
          <w:lang w:val="bg-BG"/>
        </w:rPr>
        <w:t>6. „Участници“</w:t>
      </w:r>
      <w:r w:rsidRPr="00EE0367">
        <w:rPr>
          <w:lang w:val="bg-BG"/>
        </w:rPr>
        <w:t xml:space="preserve"> означава Страните по Меморандума и всички последващо присъединили се физически или юридически лица.</w:t>
      </w:r>
    </w:p>
    <w:p w14:paraId="3D9AB480" w14:textId="77777777" w:rsidR="00055AAD" w:rsidRPr="00EE0367" w:rsidRDefault="009B122E" w:rsidP="002F2A55">
      <w:pPr>
        <w:ind w:left="312" w:hanging="198"/>
        <w:rPr>
          <w:lang w:val="bg-BG"/>
        </w:rPr>
      </w:pPr>
      <w:r w:rsidRPr="00EE0367">
        <w:rPr>
          <w:b/>
          <w:lang w:val="bg-BG"/>
        </w:rPr>
        <w:t>7. „Присъединил се участник“</w:t>
      </w:r>
      <w:r w:rsidRPr="00EE0367">
        <w:rPr>
          <w:lang w:val="bg-BG"/>
        </w:rPr>
        <w:t xml:space="preserve"> означава физическо или юридическо лице, което е подписало декларация за присъединяване към настоящия Меморандум.</w:t>
      </w:r>
    </w:p>
    <w:p w14:paraId="1614B0A1" w14:textId="79E7B664" w:rsidR="00055AAD" w:rsidRPr="00EE0367" w:rsidRDefault="0026346E" w:rsidP="002F2A55">
      <w:pPr>
        <w:ind w:left="312" w:hanging="198"/>
        <w:rPr>
          <w:lang w:val="bg-BG"/>
        </w:rPr>
      </w:pPr>
      <w:r w:rsidRPr="00EE0367">
        <w:rPr>
          <w:b/>
          <w:lang w:val="bg-BG"/>
        </w:rPr>
        <w:t>8</w:t>
      </w:r>
      <w:r w:rsidR="009B122E" w:rsidRPr="00EE0367">
        <w:rPr>
          <w:b/>
          <w:lang w:val="bg-BG"/>
        </w:rPr>
        <w:t>. „Конкретна дейност“</w:t>
      </w:r>
      <w:r w:rsidR="009B122E" w:rsidRPr="00EE0367">
        <w:rPr>
          <w:lang w:val="bg-BG"/>
        </w:rPr>
        <w:t xml:space="preserve"> означава всяка инициатива, проект, обучение, анализ, събитие, работна група, публикация, експертна дейност или друг формат на сътрудничество, реализиран въз основа на настоящия Меморандум в рамките на Общността.</w:t>
      </w:r>
    </w:p>
    <w:p w14:paraId="32C8C5C3" w14:textId="37ABD9B1" w:rsidR="00055AAD" w:rsidRPr="00EE0367" w:rsidRDefault="0026346E" w:rsidP="002F2A55">
      <w:pPr>
        <w:ind w:left="312" w:hanging="198"/>
        <w:rPr>
          <w:lang w:val="bg-BG"/>
        </w:rPr>
      </w:pPr>
      <w:r w:rsidRPr="00EE0367">
        <w:rPr>
          <w:b/>
          <w:lang w:val="bg-BG"/>
        </w:rPr>
        <w:t>9</w:t>
      </w:r>
      <w:r w:rsidR="009B122E" w:rsidRPr="00EE0367">
        <w:rPr>
          <w:b/>
          <w:lang w:val="bg-BG"/>
        </w:rPr>
        <w:t>. „Декларация за присъединяване“</w:t>
      </w:r>
      <w:r w:rsidR="009B122E" w:rsidRPr="00EE0367">
        <w:rPr>
          <w:lang w:val="bg-BG"/>
        </w:rPr>
        <w:t xml:space="preserve"> означава писмен документ, чрез който физическо или юридическо лице заявява, че приема целите, принципите и условията на настоящия Меморандум и се присъединява към Общността.</w:t>
      </w:r>
    </w:p>
    <w:p w14:paraId="5B57A94C" w14:textId="4E5AA563" w:rsidR="00055AAD" w:rsidRPr="00EE0367" w:rsidRDefault="009B122E" w:rsidP="002F2A55">
      <w:pPr>
        <w:ind w:left="312" w:hanging="198"/>
        <w:rPr>
          <w:lang w:val="bg-BG"/>
        </w:rPr>
      </w:pPr>
      <w:r w:rsidRPr="00EE0367">
        <w:rPr>
          <w:b/>
          <w:lang w:val="bg-BG"/>
        </w:rPr>
        <w:t>1</w:t>
      </w:r>
      <w:r w:rsidR="0026346E" w:rsidRPr="00EE0367">
        <w:rPr>
          <w:b/>
          <w:lang w:val="bg-BG"/>
        </w:rPr>
        <w:t>0</w:t>
      </w:r>
      <w:r w:rsidRPr="00EE0367">
        <w:rPr>
          <w:b/>
          <w:lang w:val="bg-BG"/>
        </w:rPr>
        <w:t>. „Декларация за оттегляне“</w:t>
      </w:r>
      <w:r w:rsidRPr="00EE0367">
        <w:rPr>
          <w:lang w:val="bg-BG"/>
        </w:rPr>
        <w:t xml:space="preserve"> означава писмен документ или уведомление, чрез което Участник заявява прекратяване на участието си в Меморандума и в Общността.</w:t>
      </w:r>
    </w:p>
    <w:p w14:paraId="4D06B22F" w14:textId="77777777" w:rsidR="00055AAD" w:rsidRPr="00EE0367" w:rsidRDefault="009B122E">
      <w:pPr>
        <w:pStyle w:val="Heading1"/>
        <w:jc w:val="center"/>
        <w:rPr>
          <w:lang w:val="bg-BG"/>
        </w:rPr>
      </w:pPr>
      <w:r w:rsidRPr="00EE0367">
        <w:rPr>
          <w:rFonts w:ascii="Times New Roman" w:eastAsia="Times New Roman" w:hAnsi="Times New Roman"/>
          <w:lang w:val="bg-BG"/>
        </w:rPr>
        <w:lastRenderedPageBreak/>
        <w:t>III. Предмет и цел на Меморандума</w:t>
      </w:r>
    </w:p>
    <w:p w14:paraId="14EE8C4B" w14:textId="763DE5B5" w:rsidR="00055AAD" w:rsidRPr="00EE0367" w:rsidRDefault="009B122E">
      <w:pPr>
        <w:pStyle w:val="Clause"/>
        <w:rPr>
          <w:lang w:val="bg-BG"/>
        </w:rPr>
      </w:pPr>
      <w:r w:rsidRPr="00EE0367">
        <w:rPr>
          <w:b/>
          <w:lang w:val="bg-BG"/>
        </w:rPr>
        <w:t>Чл. 2.</w:t>
      </w:r>
      <w:r w:rsidRPr="00EE0367">
        <w:rPr>
          <w:lang w:val="bg-BG"/>
        </w:rPr>
        <w:t xml:space="preserve"> Настоящият Меморандум урежда общата рамка, принципите, формите и реда за сътрудничество между Участниците за развитие на Общността CoDE за информационн</w:t>
      </w:r>
      <w:r w:rsidR="00C95446">
        <w:rPr>
          <w:lang w:val="bg-BG"/>
        </w:rPr>
        <w:t>а</w:t>
      </w:r>
      <w:r w:rsidRPr="00EE0367">
        <w:rPr>
          <w:lang w:val="bg-BG"/>
        </w:rPr>
        <w:t xml:space="preserve"> </w:t>
      </w:r>
      <w:r w:rsidR="00C95446">
        <w:rPr>
          <w:lang w:val="bg-BG"/>
        </w:rPr>
        <w:t>устойчивост</w:t>
      </w:r>
      <w:r w:rsidRPr="00EE0367">
        <w:rPr>
          <w:lang w:val="bg-BG"/>
        </w:rPr>
        <w:t>.</w:t>
      </w:r>
    </w:p>
    <w:p w14:paraId="1E88DD35" w14:textId="77777777" w:rsidR="00055AAD" w:rsidRPr="00EE0367" w:rsidRDefault="009B122E">
      <w:pPr>
        <w:pStyle w:val="Clause"/>
        <w:rPr>
          <w:lang w:val="bg-BG"/>
        </w:rPr>
      </w:pPr>
      <w:r w:rsidRPr="00EE0367">
        <w:rPr>
          <w:b/>
          <w:lang w:val="bg-BG"/>
        </w:rPr>
        <w:t>Чл. 3.</w:t>
      </w:r>
      <w:r w:rsidRPr="00EE0367">
        <w:rPr>
          <w:lang w:val="bg-BG"/>
        </w:rPr>
        <w:t xml:space="preserve"> Общността се създава като отворена, доброволна и проследима партньорска общност, която съхранява, развива и надгражда резултатите, експертния потенциал, партньорските връзки и съдържателната насоченост на проекта CoDE.</w:t>
      </w:r>
    </w:p>
    <w:p w14:paraId="039B0A6E" w14:textId="77777777" w:rsidR="00055AAD" w:rsidRPr="00EE0367" w:rsidRDefault="009B122E">
      <w:pPr>
        <w:pStyle w:val="Clause"/>
        <w:rPr>
          <w:lang w:val="bg-BG"/>
        </w:rPr>
      </w:pPr>
      <w:r w:rsidRPr="00EE0367">
        <w:rPr>
          <w:b/>
          <w:lang w:val="bg-BG"/>
        </w:rPr>
        <w:t>Чл. 4.</w:t>
      </w:r>
      <w:r w:rsidRPr="00EE0367">
        <w:rPr>
          <w:lang w:val="bg-BG"/>
        </w:rPr>
        <w:t xml:space="preserve"> Целта на Меморандума е да създаде стабилна рамка за продължаващо сътрудничество между физически и юридически лица в следните области:</w:t>
      </w:r>
    </w:p>
    <w:p w14:paraId="6DEBDF12" w14:textId="518A013E" w:rsidR="00055AAD" w:rsidRPr="00EE0367" w:rsidRDefault="009B122E" w:rsidP="007C7583">
      <w:pPr>
        <w:ind w:left="283" w:hanging="198"/>
        <w:rPr>
          <w:lang w:val="bg-BG"/>
        </w:rPr>
      </w:pPr>
      <w:r w:rsidRPr="00EE0367">
        <w:rPr>
          <w:lang w:val="bg-BG"/>
        </w:rPr>
        <w:t>1. информационн</w:t>
      </w:r>
      <w:r w:rsidR="00C95446">
        <w:rPr>
          <w:lang w:val="bg-BG"/>
        </w:rPr>
        <w:t>а</w:t>
      </w:r>
      <w:r w:rsidRPr="00EE0367">
        <w:rPr>
          <w:lang w:val="bg-BG"/>
        </w:rPr>
        <w:t xml:space="preserve"> </w:t>
      </w:r>
      <w:r w:rsidR="00C95446">
        <w:rPr>
          <w:lang w:val="bg-BG"/>
        </w:rPr>
        <w:t>устойчивост</w:t>
      </w:r>
      <w:r w:rsidRPr="00EE0367">
        <w:rPr>
          <w:lang w:val="bg-BG"/>
        </w:rPr>
        <w:t>;</w:t>
      </w:r>
    </w:p>
    <w:p w14:paraId="0CD9AFD3" w14:textId="77777777" w:rsidR="00055AAD" w:rsidRPr="00EE0367" w:rsidRDefault="009B122E" w:rsidP="007C7583">
      <w:pPr>
        <w:ind w:left="283" w:hanging="198"/>
        <w:rPr>
          <w:lang w:val="bg-BG"/>
        </w:rPr>
      </w:pPr>
      <w:r w:rsidRPr="00EE0367">
        <w:rPr>
          <w:lang w:val="bg-BG"/>
        </w:rPr>
        <w:t>2. анализ на информационната среда;</w:t>
      </w:r>
    </w:p>
    <w:p w14:paraId="163AF5EA" w14:textId="62C0BC84" w:rsidR="00055AAD" w:rsidRPr="00EE0367" w:rsidRDefault="009B122E" w:rsidP="007C7583">
      <w:pPr>
        <w:ind w:left="283" w:hanging="198"/>
        <w:rPr>
          <w:lang w:val="bg-BG"/>
        </w:rPr>
      </w:pPr>
      <w:r w:rsidRPr="00EE0367">
        <w:rPr>
          <w:lang w:val="bg-BG"/>
        </w:rPr>
        <w:t>3. информацион</w:t>
      </w:r>
      <w:r w:rsidR="00C95446">
        <w:rPr>
          <w:lang w:val="bg-BG"/>
        </w:rPr>
        <w:t>е</w:t>
      </w:r>
      <w:r w:rsidRPr="00EE0367">
        <w:rPr>
          <w:lang w:val="bg-BG"/>
        </w:rPr>
        <w:t xml:space="preserve">н </w:t>
      </w:r>
      <w:r w:rsidR="00C95446">
        <w:rPr>
          <w:lang w:val="bg-BG"/>
        </w:rPr>
        <w:t>интегритет</w:t>
      </w:r>
      <w:r w:rsidRPr="00EE0367">
        <w:rPr>
          <w:lang w:val="bg-BG"/>
        </w:rPr>
        <w:t>;</w:t>
      </w:r>
    </w:p>
    <w:p w14:paraId="6EF8D7B0" w14:textId="77777777" w:rsidR="00055AAD" w:rsidRDefault="009B122E" w:rsidP="007C7583">
      <w:pPr>
        <w:ind w:left="283" w:hanging="198"/>
        <w:rPr>
          <w:lang w:val="bg-BG"/>
        </w:rPr>
      </w:pPr>
      <w:r w:rsidRPr="00EE0367">
        <w:rPr>
          <w:lang w:val="bg-BG"/>
        </w:rPr>
        <w:t>4. противодействие на дезинформацията, неумишлено невярната или неточна информация (misinformation), манипулативното информационно въздействие и други форми на информационни нарушения;</w:t>
      </w:r>
    </w:p>
    <w:p w14:paraId="4B1B1C77" w14:textId="7F14F528" w:rsidR="00C95446" w:rsidRPr="00EE0367" w:rsidRDefault="006C5D32" w:rsidP="007C7583">
      <w:pPr>
        <w:ind w:left="283" w:hanging="198"/>
        <w:rPr>
          <w:lang w:val="bg-BG"/>
        </w:rPr>
      </w:pPr>
      <w:r>
        <w:t xml:space="preserve">5. </w:t>
      </w:r>
      <w:r w:rsidR="00C95446">
        <w:rPr>
          <w:lang w:val="bg-BG"/>
        </w:rPr>
        <w:t>информационно превъзходство;</w:t>
      </w:r>
    </w:p>
    <w:p w14:paraId="5B77784B" w14:textId="5E8E18AE" w:rsidR="00055AAD" w:rsidRPr="00EE0367" w:rsidRDefault="006C5D32" w:rsidP="007C7583">
      <w:pPr>
        <w:ind w:left="283" w:hanging="198"/>
        <w:rPr>
          <w:lang w:val="bg-BG"/>
        </w:rPr>
      </w:pPr>
      <w:r>
        <w:t>6</w:t>
      </w:r>
      <w:r w:rsidR="009B122E" w:rsidRPr="00EE0367">
        <w:rPr>
          <w:lang w:val="bg-BG"/>
        </w:rPr>
        <w:t>. научни изследвания, публикации, доклади и експертни анализи;</w:t>
      </w:r>
    </w:p>
    <w:p w14:paraId="114EAABE" w14:textId="0C55B52A" w:rsidR="00055AAD" w:rsidRPr="00EE0367" w:rsidRDefault="006C5D32" w:rsidP="007C7583">
      <w:pPr>
        <w:ind w:left="283" w:hanging="198"/>
        <w:rPr>
          <w:lang w:val="bg-BG"/>
        </w:rPr>
      </w:pPr>
      <w:r>
        <w:t>7</w:t>
      </w:r>
      <w:r w:rsidR="009B122E" w:rsidRPr="00EE0367">
        <w:rPr>
          <w:lang w:val="bg-BG"/>
        </w:rPr>
        <w:t>. обучение, изграждане на капацитет и развитие на компетентности</w:t>
      </w:r>
      <w:r w:rsidR="00C95446">
        <w:rPr>
          <w:lang w:val="bg-BG"/>
        </w:rPr>
        <w:t>, вкл. критично мислене</w:t>
      </w:r>
      <w:r w:rsidR="009B122E" w:rsidRPr="00EE0367">
        <w:rPr>
          <w:lang w:val="bg-BG"/>
        </w:rPr>
        <w:t>;</w:t>
      </w:r>
    </w:p>
    <w:p w14:paraId="11F8F82B" w14:textId="4F13B997" w:rsidR="00055AAD" w:rsidRPr="00EE0367" w:rsidRDefault="006C5D32" w:rsidP="007C7583">
      <w:pPr>
        <w:ind w:left="283" w:hanging="198"/>
        <w:rPr>
          <w:lang w:val="bg-BG"/>
        </w:rPr>
      </w:pPr>
      <w:r>
        <w:t>8</w:t>
      </w:r>
      <w:r w:rsidR="009B122E" w:rsidRPr="00EE0367">
        <w:rPr>
          <w:lang w:val="bg-BG"/>
        </w:rPr>
        <w:t>. анализ на открити източници, включително OSINT, доколкото е приложим и законосъобразен;</w:t>
      </w:r>
    </w:p>
    <w:p w14:paraId="1755457E" w14:textId="42C3AB93" w:rsidR="00055AAD" w:rsidRPr="00EE0367" w:rsidRDefault="006C5D32" w:rsidP="007C7583">
      <w:pPr>
        <w:ind w:left="283" w:hanging="198"/>
        <w:rPr>
          <w:lang w:val="bg-BG"/>
        </w:rPr>
      </w:pPr>
      <w:r>
        <w:t>9</w:t>
      </w:r>
      <w:r w:rsidR="009B122E" w:rsidRPr="00EE0367">
        <w:rPr>
          <w:lang w:val="bg-BG"/>
        </w:rPr>
        <w:t>. публична комуникация, медийна и информационна грамотност;</w:t>
      </w:r>
    </w:p>
    <w:p w14:paraId="3D57AB45" w14:textId="6799F872" w:rsidR="00055AAD" w:rsidRPr="00EE0367" w:rsidRDefault="006C5D32" w:rsidP="007C7583">
      <w:pPr>
        <w:ind w:left="283" w:hanging="198"/>
        <w:rPr>
          <w:lang w:val="bg-BG"/>
        </w:rPr>
      </w:pPr>
      <w:r>
        <w:t>10</w:t>
      </w:r>
      <w:r w:rsidR="009B122E" w:rsidRPr="00EE0367">
        <w:rPr>
          <w:lang w:val="bg-BG"/>
        </w:rPr>
        <w:t>. методологическа, експертна и организационна подкрепа;</w:t>
      </w:r>
    </w:p>
    <w:p w14:paraId="67524E41" w14:textId="18DD29A6" w:rsidR="00055AAD" w:rsidRPr="00EE0367" w:rsidRDefault="009B122E" w:rsidP="007C7583">
      <w:pPr>
        <w:ind w:left="283" w:hanging="198"/>
        <w:rPr>
          <w:lang w:val="bg-BG"/>
        </w:rPr>
      </w:pPr>
      <w:r w:rsidRPr="00EE0367">
        <w:rPr>
          <w:lang w:val="bg-BG"/>
        </w:rPr>
        <w:t>1</w:t>
      </w:r>
      <w:r w:rsidR="006C5D32">
        <w:t>1</w:t>
      </w:r>
      <w:r w:rsidRPr="00EE0367">
        <w:rPr>
          <w:lang w:val="bg-BG"/>
        </w:rPr>
        <w:t>. междуинституционално, междусекторно, европейско и международно сътрудничество.</w:t>
      </w:r>
    </w:p>
    <w:p w14:paraId="5B910BCC" w14:textId="77777777" w:rsidR="00055AAD" w:rsidRPr="00EE0367" w:rsidRDefault="009B122E">
      <w:pPr>
        <w:pStyle w:val="Clause"/>
        <w:rPr>
          <w:lang w:val="bg-BG"/>
        </w:rPr>
      </w:pPr>
      <w:r w:rsidRPr="00EE0367">
        <w:rPr>
          <w:b/>
          <w:lang w:val="bg-BG"/>
        </w:rPr>
        <w:t>Чл. 5.</w:t>
      </w:r>
      <w:r w:rsidRPr="00EE0367">
        <w:rPr>
          <w:lang w:val="bg-BG"/>
        </w:rPr>
        <w:t xml:space="preserve"> Меморандумът не възстановява, не продължава и не заменя проекта CoDE като проектна, административна, финансова или договорна структура. Той урежда самостоятелна рамка за сътрудничество в Общността, създадена като резултат и пряк експертен, съдържателен, партньорски и общностен наследник на проекта CoDE.</w:t>
      </w:r>
    </w:p>
    <w:p w14:paraId="667E786F" w14:textId="62D81BF7" w:rsidR="00055AAD" w:rsidRPr="00EE0367" w:rsidRDefault="009B122E">
      <w:pPr>
        <w:pStyle w:val="Clause"/>
        <w:rPr>
          <w:lang w:val="bg-BG"/>
        </w:rPr>
      </w:pPr>
      <w:r w:rsidRPr="00EE0367">
        <w:rPr>
          <w:b/>
          <w:lang w:val="bg-BG"/>
        </w:rPr>
        <w:t>Чл. 6.</w:t>
      </w:r>
      <w:r w:rsidRPr="00EE0367">
        <w:rPr>
          <w:lang w:val="bg-BG"/>
        </w:rPr>
        <w:t xml:space="preserve"> Меморандумът не представлява договор за възлагане, договор за финансиране, трудов договор, консултантски договор, договор за услуга, договор за представителство или друг документ, който сам по себе си поражда конкретни имуществени или оперативни задължения.</w:t>
      </w:r>
    </w:p>
    <w:p w14:paraId="37DB60FD" w14:textId="11974587" w:rsidR="00055AAD" w:rsidRPr="00EE0367" w:rsidRDefault="009B122E">
      <w:pPr>
        <w:pStyle w:val="Heading1"/>
        <w:jc w:val="center"/>
        <w:rPr>
          <w:lang w:val="bg-BG"/>
        </w:rPr>
      </w:pPr>
      <w:r w:rsidRPr="00EE0367">
        <w:rPr>
          <w:rFonts w:ascii="Times New Roman" w:eastAsia="Times New Roman" w:hAnsi="Times New Roman"/>
          <w:lang w:val="bg-BG"/>
        </w:rPr>
        <w:lastRenderedPageBreak/>
        <w:t>V. Принципи на сътрудничество</w:t>
      </w:r>
    </w:p>
    <w:p w14:paraId="76248ED7" w14:textId="642B7B8D" w:rsidR="00055AAD" w:rsidRPr="00EE0367" w:rsidRDefault="009B122E">
      <w:pPr>
        <w:pStyle w:val="Clause"/>
        <w:rPr>
          <w:lang w:val="bg-BG"/>
        </w:rPr>
      </w:pPr>
      <w:r w:rsidRPr="00EE0367">
        <w:rPr>
          <w:b/>
          <w:lang w:val="bg-BG"/>
        </w:rPr>
        <w:t xml:space="preserve">Чл. </w:t>
      </w:r>
      <w:r w:rsidR="00AC0F4B">
        <w:rPr>
          <w:b/>
          <w:lang w:val="bg-BG"/>
        </w:rPr>
        <w:t>7</w:t>
      </w:r>
      <w:r w:rsidRPr="00EE0367">
        <w:rPr>
          <w:b/>
          <w:lang w:val="bg-BG"/>
        </w:rPr>
        <w:t>.</w:t>
      </w:r>
      <w:r w:rsidRPr="00EE0367">
        <w:rPr>
          <w:lang w:val="bg-BG"/>
        </w:rPr>
        <w:t xml:space="preserve"> Сътрудничеството в рамките на настоящия Меморандум се основава на следните принципи:</w:t>
      </w:r>
    </w:p>
    <w:p w14:paraId="7388D280" w14:textId="77777777" w:rsidR="00055AAD" w:rsidRPr="00EE0367" w:rsidRDefault="009B122E">
      <w:pPr>
        <w:ind w:left="283" w:hanging="198"/>
        <w:jc w:val="left"/>
        <w:rPr>
          <w:lang w:val="bg-BG"/>
        </w:rPr>
      </w:pPr>
      <w:r w:rsidRPr="00EE0367">
        <w:rPr>
          <w:lang w:val="bg-BG"/>
        </w:rPr>
        <w:t>1. доброволност на участието;</w:t>
      </w:r>
    </w:p>
    <w:p w14:paraId="63007734" w14:textId="77777777" w:rsidR="00055AAD" w:rsidRPr="00EE0367" w:rsidRDefault="009B122E">
      <w:pPr>
        <w:ind w:left="283" w:hanging="198"/>
        <w:jc w:val="left"/>
        <w:rPr>
          <w:lang w:val="bg-BG"/>
        </w:rPr>
      </w:pPr>
      <w:r w:rsidRPr="00EE0367">
        <w:rPr>
          <w:lang w:val="bg-BG"/>
        </w:rPr>
        <w:t>2. равнопоставеност на Участниците;</w:t>
      </w:r>
    </w:p>
    <w:p w14:paraId="23E9E5BA" w14:textId="77777777" w:rsidR="00055AAD" w:rsidRPr="00EE0367" w:rsidRDefault="009B122E">
      <w:pPr>
        <w:ind w:left="283" w:hanging="198"/>
        <w:jc w:val="left"/>
        <w:rPr>
          <w:lang w:val="bg-BG"/>
        </w:rPr>
      </w:pPr>
      <w:r w:rsidRPr="00EE0367">
        <w:rPr>
          <w:lang w:val="bg-BG"/>
        </w:rPr>
        <w:t>3. институционална, организационна и професионална автономност;</w:t>
      </w:r>
    </w:p>
    <w:p w14:paraId="5F1ED042" w14:textId="77777777" w:rsidR="00055AAD" w:rsidRPr="00EE0367" w:rsidRDefault="009B122E">
      <w:pPr>
        <w:ind w:left="283" w:hanging="198"/>
        <w:jc w:val="left"/>
        <w:rPr>
          <w:lang w:val="bg-BG"/>
        </w:rPr>
      </w:pPr>
      <w:r w:rsidRPr="00EE0367">
        <w:rPr>
          <w:lang w:val="bg-BG"/>
        </w:rPr>
        <w:t>4. добросъвестност, коректност и лоялност към целите на Общността;</w:t>
      </w:r>
    </w:p>
    <w:p w14:paraId="3C285CF4" w14:textId="77777777" w:rsidR="00055AAD" w:rsidRPr="00EE0367" w:rsidRDefault="009B122E">
      <w:pPr>
        <w:ind w:left="283" w:hanging="198"/>
        <w:jc w:val="left"/>
        <w:rPr>
          <w:lang w:val="bg-BG"/>
        </w:rPr>
      </w:pPr>
      <w:r w:rsidRPr="00EE0367">
        <w:rPr>
          <w:lang w:val="bg-BG"/>
        </w:rPr>
        <w:t>5. законосъобразност;</w:t>
      </w:r>
    </w:p>
    <w:p w14:paraId="7382C279" w14:textId="77777777" w:rsidR="00055AAD" w:rsidRPr="00EE0367" w:rsidRDefault="009B122E">
      <w:pPr>
        <w:ind w:left="283" w:hanging="198"/>
        <w:jc w:val="left"/>
        <w:rPr>
          <w:lang w:val="bg-BG"/>
        </w:rPr>
      </w:pPr>
      <w:r w:rsidRPr="00EE0367">
        <w:rPr>
          <w:lang w:val="bg-BG"/>
        </w:rPr>
        <w:t>6. експертна независимост;</w:t>
      </w:r>
    </w:p>
    <w:p w14:paraId="7A6B80E2" w14:textId="77777777" w:rsidR="00055AAD" w:rsidRPr="00EE0367" w:rsidRDefault="009B122E">
      <w:pPr>
        <w:ind w:left="283" w:hanging="198"/>
        <w:jc w:val="left"/>
        <w:rPr>
          <w:lang w:val="bg-BG"/>
        </w:rPr>
      </w:pPr>
      <w:r w:rsidRPr="00EE0367">
        <w:rPr>
          <w:lang w:val="bg-BG"/>
        </w:rPr>
        <w:t>7. прозрачност на взаимодействието;</w:t>
      </w:r>
    </w:p>
    <w:p w14:paraId="093C51B8" w14:textId="77777777" w:rsidR="00055AAD" w:rsidRPr="00EE0367" w:rsidRDefault="009B122E">
      <w:pPr>
        <w:ind w:left="283" w:hanging="198"/>
        <w:jc w:val="left"/>
        <w:rPr>
          <w:lang w:val="bg-BG"/>
        </w:rPr>
      </w:pPr>
      <w:r w:rsidRPr="00EE0367">
        <w:rPr>
          <w:lang w:val="bg-BG"/>
        </w:rPr>
        <w:t>8. проверимост на публичните твърдения;</w:t>
      </w:r>
    </w:p>
    <w:p w14:paraId="6A17BDCF" w14:textId="77777777" w:rsidR="00055AAD" w:rsidRPr="00EE0367" w:rsidRDefault="009B122E">
      <w:pPr>
        <w:ind w:left="283" w:hanging="198"/>
        <w:jc w:val="left"/>
        <w:rPr>
          <w:lang w:val="bg-BG"/>
        </w:rPr>
      </w:pPr>
      <w:r w:rsidRPr="00EE0367">
        <w:rPr>
          <w:lang w:val="bg-BG"/>
        </w:rPr>
        <w:t>9. отговорно и коректно използване на информация;</w:t>
      </w:r>
    </w:p>
    <w:p w14:paraId="2BD9905B" w14:textId="77777777" w:rsidR="00055AAD" w:rsidRPr="00EE0367" w:rsidRDefault="009B122E">
      <w:pPr>
        <w:ind w:left="283" w:hanging="198"/>
        <w:jc w:val="left"/>
        <w:rPr>
          <w:lang w:val="bg-BG"/>
        </w:rPr>
      </w:pPr>
      <w:r w:rsidRPr="00EE0367">
        <w:rPr>
          <w:lang w:val="bg-BG"/>
        </w:rPr>
        <w:t>10. защита на поверителната информация;</w:t>
      </w:r>
    </w:p>
    <w:p w14:paraId="5483CAF3" w14:textId="77777777" w:rsidR="00055AAD" w:rsidRPr="00EE0367" w:rsidRDefault="009B122E">
      <w:pPr>
        <w:ind w:left="283" w:hanging="198"/>
        <w:jc w:val="left"/>
        <w:rPr>
          <w:lang w:val="bg-BG"/>
        </w:rPr>
      </w:pPr>
      <w:r w:rsidRPr="00EE0367">
        <w:rPr>
          <w:lang w:val="bg-BG"/>
        </w:rPr>
        <w:t>11. защита на личните данни;</w:t>
      </w:r>
    </w:p>
    <w:p w14:paraId="5F0DA896" w14:textId="77777777" w:rsidR="00055AAD" w:rsidRPr="00EE0367" w:rsidRDefault="009B122E">
      <w:pPr>
        <w:ind w:left="283" w:hanging="198"/>
        <w:jc w:val="left"/>
        <w:rPr>
          <w:lang w:val="bg-BG"/>
        </w:rPr>
      </w:pPr>
      <w:r w:rsidRPr="00EE0367">
        <w:rPr>
          <w:lang w:val="bg-BG"/>
        </w:rPr>
        <w:t>12. уважение към интелектуалната собственост;</w:t>
      </w:r>
    </w:p>
    <w:p w14:paraId="2A097A4E" w14:textId="77777777" w:rsidR="00055AAD" w:rsidRPr="00EE0367" w:rsidRDefault="009B122E">
      <w:pPr>
        <w:ind w:left="283" w:hanging="198"/>
        <w:jc w:val="left"/>
        <w:rPr>
          <w:lang w:val="bg-BG"/>
        </w:rPr>
      </w:pPr>
      <w:r w:rsidRPr="00EE0367">
        <w:rPr>
          <w:lang w:val="bg-BG"/>
        </w:rPr>
        <w:t>13. недопускане на подвеждаща публичност;</w:t>
      </w:r>
    </w:p>
    <w:p w14:paraId="48A5C6D2" w14:textId="77777777" w:rsidR="00055AAD" w:rsidRPr="00EE0367" w:rsidRDefault="009B122E">
      <w:pPr>
        <w:ind w:left="283" w:hanging="198"/>
        <w:jc w:val="left"/>
        <w:rPr>
          <w:lang w:val="bg-BG"/>
        </w:rPr>
      </w:pPr>
      <w:r w:rsidRPr="00EE0367">
        <w:rPr>
          <w:lang w:val="bg-BG"/>
        </w:rPr>
        <w:t>14. липса на автоматични финансови задължения;</w:t>
      </w:r>
    </w:p>
    <w:p w14:paraId="1AC940E1" w14:textId="77777777" w:rsidR="00055AAD" w:rsidRPr="00EE0367" w:rsidRDefault="009B122E">
      <w:pPr>
        <w:ind w:left="283" w:hanging="198"/>
        <w:jc w:val="left"/>
        <w:rPr>
          <w:lang w:val="bg-BG"/>
        </w:rPr>
      </w:pPr>
      <w:r w:rsidRPr="00EE0367">
        <w:rPr>
          <w:lang w:val="bg-BG"/>
        </w:rPr>
        <w:t>15. участие в конкретни дейности само при изрично съгласие на съответния Участник.</w:t>
      </w:r>
    </w:p>
    <w:p w14:paraId="35CAC25E" w14:textId="0A844C7C" w:rsidR="00055AAD" w:rsidRPr="00EE0367" w:rsidRDefault="009B122E">
      <w:pPr>
        <w:pStyle w:val="Clause"/>
        <w:rPr>
          <w:lang w:val="bg-BG"/>
        </w:rPr>
      </w:pPr>
      <w:r w:rsidRPr="00EE0367">
        <w:rPr>
          <w:b/>
          <w:lang w:val="bg-BG"/>
        </w:rPr>
        <w:t xml:space="preserve">Чл. </w:t>
      </w:r>
      <w:r w:rsidR="00AC0F4B">
        <w:rPr>
          <w:b/>
          <w:lang w:val="bg-BG"/>
        </w:rPr>
        <w:t>8</w:t>
      </w:r>
      <w:r w:rsidRPr="00EE0367">
        <w:rPr>
          <w:b/>
          <w:lang w:val="bg-BG"/>
        </w:rPr>
        <w:t>.</w:t>
      </w:r>
      <w:r w:rsidRPr="00EE0367">
        <w:rPr>
          <w:lang w:val="bg-BG"/>
        </w:rPr>
        <w:t xml:space="preserve"> Всеки Участник запазва своята самостоятелност, вътрешни правила, институционална идентичност, професионална независимост и право на участие в други инициативи, програми, проекти, мрежи, партньорства или споразумения.</w:t>
      </w:r>
    </w:p>
    <w:p w14:paraId="3E8F66B1" w14:textId="00DC2DF5" w:rsidR="00055AAD" w:rsidRDefault="009B122E">
      <w:pPr>
        <w:pStyle w:val="Clause"/>
        <w:rPr>
          <w:lang w:val="bg-BG"/>
        </w:rPr>
      </w:pPr>
      <w:r w:rsidRPr="00EE0367">
        <w:rPr>
          <w:b/>
          <w:lang w:val="bg-BG"/>
        </w:rPr>
        <w:t xml:space="preserve">Чл. </w:t>
      </w:r>
      <w:r w:rsidR="00AC0F4B">
        <w:rPr>
          <w:b/>
          <w:lang w:val="bg-BG"/>
        </w:rPr>
        <w:t>9</w:t>
      </w:r>
      <w:r w:rsidRPr="00EE0367">
        <w:rPr>
          <w:b/>
          <w:lang w:val="bg-BG"/>
        </w:rPr>
        <w:t>.</w:t>
      </w:r>
      <w:r w:rsidRPr="00EE0367">
        <w:rPr>
          <w:lang w:val="bg-BG"/>
        </w:rPr>
        <w:t xml:space="preserve"> Никой Участник не следва да използва участието си в Общността по начин, който противоречи на целите на Меморандума, накърнява доверието в Общността или създава подвеждащо впечатление за обхвата на сътрудничеството.</w:t>
      </w:r>
    </w:p>
    <w:p w14:paraId="152FDF71" w14:textId="4D79C6D1" w:rsidR="001B6F1E" w:rsidRPr="00EE0367" w:rsidRDefault="001B6F1E">
      <w:pPr>
        <w:pStyle w:val="Clause"/>
        <w:rPr>
          <w:lang w:val="bg-BG"/>
        </w:rPr>
      </w:pPr>
      <w:r w:rsidRPr="003964E9">
        <w:rPr>
          <w:b/>
          <w:bCs/>
          <w:lang w:val="bg-BG"/>
        </w:rPr>
        <w:t>Чл. 10.</w:t>
      </w:r>
      <w:r>
        <w:rPr>
          <w:lang w:val="bg-BG"/>
        </w:rPr>
        <w:t xml:space="preserve"> </w:t>
      </w:r>
      <w:r w:rsidR="003964E9" w:rsidRPr="003964E9">
        <w:rPr>
          <w:lang w:val="bg-BG"/>
        </w:rPr>
        <w:t>Решенията, които се отнасят до Общността като цяло, до нейното общо представяне или до организацията на взаимодействието между Участниците, се приемат с изрично писмено съгласие на всички Участници. Решения, свързани единствено с конкретна дейност, се приемат от Участниците в тази дейност, доколкото настоящият Меморандум не предвижда друго.</w:t>
      </w:r>
    </w:p>
    <w:p w14:paraId="1E636646" w14:textId="77777777" w:rsidR="00055AAD" w:rsidRPr="00EE0367" w:rsidRDefault="009B122E">
      <w:pPr>
        <w:pStyle w:val="Heading1"/>
        <w:jc w:val="center"/>
        <w:rPr>
          <w:lang w:val="bg-BG"/>
        </w:rPr>
      </w:pPr>
      <w:r w:rsidRPr="00EE0367">
        <w:rPr>
          <w:rFonts w:ascii="Times New Roman" w:eastAsia="Times New Roman" w:hAnsi="Times New Roman"/>
          <w:lang w:val="bg-BG"/>
        </w:rPr>
        <w:t>V. Участници, присъединяване и оттегляне</w:t>
      </w:r>
    </w:p>
    <w:p w14:paraId="66575A54" w14:textId="77777777" w:rsidR="00055AAD" w:rsidRPr="00EE0367" w:rsidRDefault="009B122E">
      <w:pPr>
        <w:pStyle w:val="Clause"/>
        <w:rPr>
          <w:lang w:val="bg-BG"/>
        </w:rPr>
      </w:pPr>
      <w:r w:rsidRPr="00EE0367">
        <w:rPr>
          <w:b/>
          <w:lang w:val="bg-BG"/>
        </w:rPr>
        <w:t>Чл. 11.</w:t>
      </w:r>
      <w:r w:rsidRPr="00EE0367">
        <w:rPr>
          <w:lang w:val="bg-BG"/>
        </w:rPr>
        <w:t xml:space="preserve"> Към настоящия Меморандум могат да се присъединяват юридически и физически лица, които приемат неговите цели, принципи и условия.</w:t>
      </w:r>
    </w:p>
    <w:p w14:paraId="40312C9F" w14:textId="77777777" w:rsidR="00055AAD" w:rsidRPr="00EE0367" w:rsidRDefault="009B122E">
      <w:pPr>
        <w:pStyle w:val="Clause"/>
        <w:rPr>
          <w:lang w:val="bg-BG"/>
        </w:rPr>
      </w:pPr>
      <w:r w:rsidRPr="00EE0367">
        <w:rPr>
          <w:b/>
          <w:lang w:val="bg-BG"/>
        </w:rPr>
        <w:lastRenderedPageBreak/>
        <w:t>Чл. 12.</w:t>
      </w:r>
      <w:r w:rsidRPr="00EE0367">
        <w:rPr>
          <w:lang w:val="bg-BG"/>
        </w:rPr>
        <w:t xml:space="preserve"> Юридически лица по смисъла на настоящия Меморандум могат да бъдат институции, организации, сдружения, фондации, дружества, медии, професионални организации, академични и изследователски структури, както и други правни субекти с отношение към предмета и целите на Меморандума.</w:t>
      </w:r>
    </w:p>
    <w:p w14:paraId="39899D03" w14:textId="77777777" w:rsidR="00055AAD" w:rsidRPr="00EE0367" w:rsidRDefault="009B122E">
      <w:pPr>
        <w:pStyle w:val="Clause"/>
        <w:rPr>
          <w:lang w:val="bg-BG"/>
        </w:rPr>
      </w:pPr>
      <w:r w:rsidRPr="00EE0367">
        <w:rPr>
          <w:b/>
          <w:lang w:val="bg-BG"/>
        </w:rPr>
        <w:t>Чл. 13.</w:t>
      </w:r>
      <w:r w:rsidRPr="00EE0367">
        <w:rPr>
          <w:lang w:val="bg-BG"/>
        </w:rPr>
        <w:t xml:space="preserve"> Физически лица по смисъла на настоящия Меморандум могат да бъдат експерти, изследователи, преподаватели, анализатори, консултанти, специалисти и други лица с релевантна компетентност, опит или интерес към предмета и целите на Меморандума.</w:t>
      </w:r>
    </w:p>
    <w:p w14:paraId="6F596057" w14:textId="77777777" w:rsidR="00055AAD" w:rsidRPr="00EE0367" w:rsidRDefault="009B122E">
      <w:pPr>
        <w:pStyle w:val="Clause"/>
        <w:rPr>
          <w:lang w:val="bg-BG"/>
        </w:rPr>
      </w:pPr>
      <w:r w:rsidRPr="00EE0367">
        <w:rPr>
          <w:b/>
          <w:lang w:val="bg-BG"/>
        </w:rPr>
        <w:t>Чл. 14.</w:t>
      </w:r>
      <w:r w:rsidRPr="00EE0367">
        <w:rPr>
          <w:lang w:val="bg-BG"/>
        </w:rPr>
        <w:t xml:space="preserve"> Присъединяването към Меморандума се извършва чрез подписване на Декларация за присъединяване по съответния образец.</w:t>
      </w:r>
    </w:p>
    <w:p w14:paraId="52D1EB28" w14:textId="77777777" w:rsidR="00055AAD" w:rsidRPr="00EE0367" w:rsidRDefault="009B122E">
      <w:pPr>
        <w:pStyle w:val="Clause"/>
        <w:rPr>
          <w:lang w:val="bg-BG"/>
        </w:rPr>
      </w:pPr>
      <w:r w:rsidRPr="00EE0367">
        <w:rPr>
          <w:b/>
          <w:lang w:val="bg-BG"/>
        </w:rPr>
        <w:t>Чл. 15.</w:t>
      </w:r>
      <w:r w:rsidRPr="00EE0367">
        <w:rPr>
          <w:lang w:val="bg-BG"/>
        </w:rPr>
        <w:t xml:space="preserve"> Присъединяването на нов Участник не изисква преподписване на основния текст на Меморандума от Страните или от вече присъединилите се Участници.</w:t>
      </w:r>
    </w:p>
    <w:p w14:paraId="5A37399E" w14:textId="77777777" w:rsidR="00055AAD" w:rsidRPr="00EE0367" w:rsidRDefault="009B122E">
      <w:pPr>
        <w:pStyle w:val="Clause"/>
        <w:rPr>
          <w:lang w:val="bg-BG"/>
        </w:rPr>
      </w:pPr>
      <w:r w:rsidRPr="00EE0367">
        <w:rPr>
          <w:b/>
          <w:lang w:val="bg-BG"/>
        </w:rPr>
        <w:t>Чл. 16.</w:t>
      </w:r>
      <w:r w:rsidRPr="00EE0367">
        <w:rPr>
          <w:lang w:val="bg-BG"/>
        </w:rPr>
        <w:t xml:space="preserve"> С подписването на Декларация за присъединяване съответното физическо или юридическо лице приема целите, принципите и условията на настоящия Меморандум и заявява присъединяване към Общността.</w:t>
      </w:r>
    </w:p>
    <w:p w14:paraId="13AA454F" w14:textId="052A21F0" w:rsidR="00055AAD" w:rsidRPr="00EE0367" w:rsidRDefault="009B122E">
      <w:pPr>
        <w:pStyle w:val="Clause"/>
        <w:rPr>
          <w:lang w:val="bg-BG"/>
        </w:rPr>
      </w:pPr>
      <w:r w:rsidRPr="00EE0367">
        <w:rPr>
          <w:b/>
          <w:lang w:val="bg-BG"/>
        </w:rPr>
        <w:t>Чл. 17.</w:t>
      </w:r>
      <w:r w:rsidRPr="00EE0367">
        <w:rPr>
          <w:lang w:val="bg-BG"/>
        </w:rPr>
        <w:t xml:space="preserve"> </w:t>
      </w:r>
      <w:r w:rsidR="000711C6" w:rsidRPr="000711C6">
        <w:rPr>
          <w:lang w:val="bg-BG"/>
        </w:rPr>
        <w:t>Координатор се определя и заменя само с изрично писмено съгласие на всички Участници. При липса на такова съгласие координатор не се счита за определен.</w:t>
      </w:r>
    </w:p>
    <w:p w14:paraId="06319230" w14:textId="1D62D131" w:rsidR="00055AAD" w:rsidRPr="004A179A" w:rsidRDefault="009B122E">
      <w:pPr>
        <w:pStyle w:val="Clause"/>
        <w:rPr>
          <w:lang w:val="bg-BG"/>
        </w:rPr>
      </w:pPr>
      <w:r w:rsidRPr="004A179A">
        <w:rPr>
          <w:b/>
          <w:lang w:val="bg-BG"/>
        </w:rPr>
        <w:t>Чл. 18.</w:t>
      </w:r>
      <w:r w:rsidRPr="004A179A">
        <w:rPr>
          <w:lang w:val="bg-BG"/>
        </w:rPr>
        <w:t xml:space="preserve"> </w:t>
      </w:r>
      <w:r w:rsidR="00FF5432" w:rsidRPr="00FF5432">
        <w:rPr>
          <w:lang w:val="bg-BG"/>
        </w:rPr>
        <w:t>Определеният по реда на чл. 17 координатор може да поддържа регистър на Участниците и на декларациите за присъединяване и оттегляне.</w:t>
      </w:r>
    </w:p>
    <w:p w14:paraId="36C1EE8A" w14:textId="63C18716" w:rsidR="00055AAD" w:rsidRPr="00EE0367" w:rsidRDefault="009B122E">
      <w:pPr>
        <w:pStyle w:val="Clause"/>
        <w:rPr>
          <w:lang w:val="bg-BG"/>
        </w:rPr>
      </w:pPr>
      <w:r w:rsidRPr="004A179A">
        <w:rPr>
          <w:b/>
          <w:lang w:val="bg-BG"/>
        </w:rPr>
        <w:t>Чл. 19.</w:t>
      </w:r>
      <w:r w:rsidRPr="004A179A">
        <w:rPr>
          <w:lang w:val="bg-BG"/>
        </w:rPr>
        <w:t xml:space="preserve"> </w:t>
      </w:r>
      <w:r w:rsidR="00827496" w:rsidRPr="00827496">
        <w:rPr>
          <w:lang w:val="bg-BG"/>
        </w:rPr>
        <w:t>Всеки Участник може да се оттегли от Меморандума чрез писмено уведомление или Декларация за оттегляне, изпратени до координатора, определен по реда на чл. 17, а ако такъв не е определен — до всички останали Участници.</w:t>
      </w:r>
    </w:p>
    <w:p w14:paraId="48E8F953" w14:textId="77777777" w:rsidR="00055AAD" w:rsidRPr="00EE0367" w:rsidRDefault="009B122E">
      <w:pPr>
        <w:pStyle w:val="Clause"/>
        <w:rPr>
          <w:lang w:val="bg-BG"/>
        </w:rPr>
      </w:pPr>
      <w:r w:rsidRPr="00EE0367">
        <w:rPr>
          <w:b/>
          <w:lang w:val="bg-BG"/>
        </w:rPr>
        <w:t>Чл. 20.</w:t>
      </w:r>
      <w:r w:rsidRPr="00EE0367">
        <w:rPr>
          <w:lang w:val="bg-BG"/>
        </w:rPr>
        <w:t xml:space="preserve"> Оттеглянето има действие занапред и не засяга вече изрично поети ангажименти по конкретни дейности, ако такива са договорени в отделен писмен документ.</w:t>
      </w:r>
    </w:p>
    <w:p w14:paraId="2CB1D326" w14:textId="77777777" w:rsidR="00055AAD" w:rsidRPr="00EE0367" w:rsidRDefault="009B122E">
      <w:pPr>
        <w:pStyle w:val="Clause"/>
        <w:rPr>
          <w:lang w:val="bg-BG"/>
        </w:rPr>
      </w:pPr>
      <w:r w:rsidRPr="00EE0367">
        <w:rPr>
          <w:b/>
          <w:lang w:val="bg-BG"/>
        </w:rPr>
        <w:t>Чл. 21.</w:t>
      </w:r>
      <w:r w:rsidRPr="00EE0367">
        <w:rPr>
          <w:lang w:val="bg-BG"/>
        </w:rPr>
        <w:t xml:space="preserve"> След оттегляне съответният Участник не следва да бъде представян като активен участник в Общността, освен когато се посочват исторически данни за вече реализирани дейности, при спазване на правилата за коректна публичност.</w:t>
      </w:r>
    </w:p>
    <w:p w14:paraId="3CFE2528" w14:textId="77777777" w:rsidR="00055AAD" w:rsidRPr="00EE0367" w:rsidRDefault="009B122E">
      <w:pPr>
        <w:pStyle w:val="Heading1"/>
        <w:jc w:val="center"/>
        <w:rPr>
          <w:lang w:val="bg-BG"/>
        </w:rPr>
      </w:pPr>
      <w:r w:rsidRPr="00EE0367">
        <w:rPr>
          <w:rFonts w:ascii="Times New Roman" w:eastAsia="Times New Roman" w:hAnsi="Times New Roman"/>
          <w:lang w:val="bg-BG"/>
        </w:rPr>
        <w:t>VI. Форми на сътрудничество и конкретни дейности</w:t>
      </w:r>
    </w:p>
    <w:p w14:paraId="7CE44CE3" w14:textId="77777777" w:rsidR="00055AAD" w:rsidRPr="00EE0367" w:rsidRDefault="009B122E">
      <w:pPr>
        <w:pStyle w:val="Clause"/>
        <w:rPr>
          <w:lang w:val="bg-BG"/>
        </w:rPr>
      </w:pPr>
      <w:r w:rsidRPr="00EE0367">
        <w:rPr>
          <w:b/>
          <w:lang w:val="bg-BG"/>
        </w:rPr>
        <w:t>Чл. 22.</w:t>
      </w:r>
      <w:r w:rsidRPr="00EE0367">
        <w:rPr>
          <w:lang w:val="bg-BG"/>
        </w:rPr>
        <w:t xml:space="preserve"> Сътрудничеството в рамките на Меморандума може да се осъществява чрез:</w:t>
      </w:r>
    </w:p>
    <w:p w14:paraId="5D66AD1B" w14:textId="77777777" w:rsidR="00055AAD" w:rsidRPr="00EE0367" w:rsidRDefault="009B122E">
      <w:pPr>
        <w:ind w:left="283" w:hanging="198"/>
        <w:jc w:val="left"/>
        <w:rPr>
          <w:lang w:val="bg-BG"/>
        </w:rPr>
      </w:pPr>
      <w:r w:rsidRPr="00EE0367">
        <w:rPr>
          <w:lang w:val="bg-BG"/>
        </w:rPr>
        <w:t>1. съвместни анализи, доклади и експертни становища;</w:t>
      </w:r>
    </w:p>
    <w:p w14:paraId="470BBC66" w14:textId="77777777" w:rsidR="00055AAD" w:rsidRPr="00EE0367" w:rsidRDefault="009B122E">
      <w:pPr>
        <w:ind w:left="283" w:hanging="198"/>
        <w:jc w:val="left"/>
        <w:rPr>
          <w:lang w:val="bg-BG"/>
        </w:rPr>
      </w:pPr>
      <w:r w:rsidRPr="00EE0367">
        <w:rPr>
          <w:lang w:val="bg-BG"/>
        </w:rPr>
        <w:t>2. научни изследвания и публикации;</w:t>
      </w:r>
    </w:p>
    <w:p w14:paraId="28477BDC" w14:textId="77777777" w:rsidR="00055AAD" w:rsidRPr="00EE0367" w:rsidRDefault="009B122E">
      <w:pPr>
        <w:ind w:left="283" w:hanging="198"/>
        <w:jc w:val="left"/>
        <w:rPr>
          <w:lang w:val="bg-BG"/>
        </w:rPr>
      </w:pPr>
      <w:r w:rsidRPr="00EE0367">
        <w:rPr>
          <w:lang w:val="bg-BG"/>
        </w:rPr>
        <w:t>3. обучения, семинари, работилници и практически формати;</w:t>
      </w:r>
    </w:p>
    <w:p w14:paraId="5967627D" w14:textId="77777777" w:rsidR="00055AAD" w:rsidRPr="00EE0367" w:rsidRDefault="009B122E">
      <w:pPr>
        <w:ind w:left="283" w:hanging="198"/>
        <w:jc w:val="left"/>
        <w:rPr>
          <w:lang w:val="bg-BG"/>
        </w:rPr>
      </w:pPr>
      <w:r w:rsidRPr="00EE0367">
        <w:rPr>
          <w:lang w:val="bg-BG"/>
        </w:rPr>
        <w:t>4. конференции, кръгли маси, публични лекции и експертни дискусии;</w:t>
      </w:r>
    </w:p>
    <w:p w14:paraId="6E3A3EC2" w14:textId="77777777" w:rsidR="00055AAD" w:rsidRPr="00EE0367" w:rsidRDefault="009B122E">
      <w:pPr>
        <w:ind w:left="283" w:hanging="198"/>
        <w:jc w:val="left"/>
        <w:rPr>
          <w:lang w:val="bg-BG"/>
        </w:rPr>
      </w:pPr>
      <w:r w:rsidRPr="00EE0367">
        <w:rPr>
          <w:lang w:val="bg-BG"/>
        </w:rPr>
        <w:t>5. образователни инициативи и програми за изграждане на капацитет;</w:t>
      </w:r>
    </w:p>
    <w:p w14:paraId="4B868127" w14:textId="77777777" w:rsidR="00055AAD" w:rsidRPr="00EE0367" w:rsidRDefault="009B122E">
      <w:pPr>
        <w:ind w:left="283" w:hanging="198"/>
        <w:jc w:val="left"/>
        <w:rPr>
          <w:lang w:val="bg-BG"/>
        </w:rPr>
      </w:pPr>
      <w:r w:rsidRPr="00EE0367">
        <w:rPr>
          <w:lang w:val="bg-BG"/>
        </w:rPr>
        <w:t>6. разработване, адаптиране и обмен на методологии;</w:t>
      </w:r>
    </w:p>
    <w:p w14:paraId="02158592" w14:textId="77777777" w:rsidR="00055AAD" w:rsidRPr="00EE0367" w:rsidRDefault="009B122E">
      <w:pPr>
        <w:ind w:left="283" w:hanging="198"/>
        <w:jc w:val="left"/>
        <w:rPr>
          <w:lang w:val="bg-BG"/>
        </w:rPr>
      </w:pPr>
      <w:r w:rsidRPr="00EE0367">
        <w:rPr>
          <w:lang w:val="bg-BG"/>
        </w:rPr>
        <w:t>7. участие в проектни предложения;</w:t>
      </w:r>
    </w:p>
    <w:p w14:paraId="0EB1E1B2" w14:textId="77777777" w:rsidR="00055AAD" w:rsidRPr="00EE0367" w:rsidRDefault="009B122E">
      <w:pPr>
        <w:ind w:left="283" w:hanging="198"/>
        <w:jc w:val="left"/>
        <w:rPr>
          <w:lang w:val="bg-BG"/>
        </w:rPr>
      </w:pPr>
      <w:r w:rsidRPr="00EE0367">
        <w:rPr>
          <w:lang w:val="bg-BG"/>
        </w:rPr>
        <w:lastRenderedPageBreak/>
        <w:t>8. създаване на работни групи;</w:t>
      </w:r>
    </w:p>
    <w:p w14:paraId="592C3139" w14:textId="77777777" w:rsidR="00055AAD" w:rsidRPr="00EE0367" w:rsidRDefault="009B122E">
      <w:pPr>
        <w:ind w:left="283" w:hanging="198"/>
        <w:jc w:val="left"/>
        <w:rPr>
          <w:lang w:val="bg-BG"/>
        </w:rPr>
      </w:pPr>
      <w:r w:rsidRPr="00EE0367">
        <w:rPr>
          <w:lang w:val="bg-BG"/>
        </w:rPr>
        <w:t>9. създаване и поддържане на експертни мрежи;</w:t>
      </w:r>
    </w:p>
    <w:p w14:paraId="0F693419" w14:textId="77777777" w:rsidR="00055AAD" w:rsidRPr="00EE0367" w:rsidRDefault="009B122E">
      <w:pPr>
        <w:ind w:left="283" w:hanging="198"/>
        <w:jc w:val="left"/>
        <w:rPr>
          <w:lang w:val="bg-BG"/>
        </w:rPr>
      </w:pPr>
      <w:r w:rsidRPr="00EE0367">
        <w:rPr>
          <w:lang w:val="bg-BG"/>
        </w:rPr>
        <w:t>10. комуникационни и информационни инициативи;</w:t>
      </w:r>
    </w:p>
    <w:p w14:paraId="52005522" w14:textId="77777777" w:rsidR="00055AAD" w:rsidRPr="00EE0367" w:rsidRDefault="009B122E">
      <w:pPr>
        <w:ind w:left="283" w:hanging="198"/>
        <w:jc w:val="left"/>
        <w:rPr>
          <w:lang w:val="bg-BG"/>
        </w:rPr>
      </w:pPr>
      <w:r w:rsidRPr="00EE0367">
        <w:rPr>
          <w:lang w:val="bg-BG"/>
        </w:rPr>
        <w:t>11. сътрудничество с национални, европейски и международни организации;</w:t>
      </w:r>
    </w:p>
    <w:p w14:paraId="71CEE013" w14:textId="77777777" w:rsidR="00055AAD" w:rsidRPr="00EE0367" w:rsidRDefault="009B122E">
      <w:pPr>
        <w:ind w:left="283" w:hanging="198"/>
        <w:jc w:val="left"/>
        <w:rPr>
          <w:lang w:val="bg-BG"/>
        </w:rPr>
      </w:pPr>
      <w:r w:rsidRPr="00EE0367">
        <w:rPr>
          <w:lang w:val="bg-BG"/>
        </w:rPr>
        <w:t>12. други дейности, съответстващи на предмета и целите на Меморандума.</w:t>
      </w:r>
    </w:p>
    <w:p w14:paraId="28773A3B" w14:textId="77777777" w:rsidR="00055AAD" w:rsidRPr="00EE0367" w:rsidRDefault="009B122E">
      <w:pPr>
        <w:pStyle w:val="Clause"/>
        <w:rPr>
          <w:lang w:val="bg-BG"/>
        </w:rPr>
      </w:pPr>
      <w:r w:rsidRPr="00EE0367">
        <w:rPr>
          <w:b/>
          <w:lang w:val="bg-BG"/>
        </w:rPr>
        <w:t>Чл. 23.</w:t>
      </w:r>
      <w:r w:rsidRPr="00EE0367">
        <w:rPr>
          <w:lang w:val="bg-BG"/>
        </w:rPr>
        <w:t xml:space="preserve"> Участник се включва в конкретна дейност само ако е заявил съгласие за това.</w:t>
      </w:r>
    </w:p>
    <w:p w14:paraId="0101B0B2" w14:textId="77777777" w:rsidR="00055AAD" w:rsidRPr="00EE0367" w:rsidRDefault="009B122E">
      <w:pPr>
        <w:pStyle w:val="Clause"/>
        <w:rPr>
          <w:lang w:val="bg-BG"/>
        </w:rPr>
      </w:pPr>
      <w:r w:rsidRPr="00EE0367">
        <w:rPr>
          <w:b/>
          <w:lang w:val="bg-BG"/>
        </w:rPr>
        <w:t>Чл. 24.</w:t>
      </w:r>
      <w:r w:rsidRPr="00EE0367">
        <w:rPr>
          <w:lang w:val="bg-BG"/>
        </w:rPr>
        <w:t xml:space="preserve"> Самото присъединяване към Меморандума не означава съгласие за участие във всички бъдещи дейности, инициативи, проекти, събития, работни групи или публични формати в рамките на Общността.</w:t>
      </w:r>
    </w:p>
    <w:p w14:paraId="38E4462D" w14:textId="77777777" w:rsidR="00055AAD" w:rsidRPr="00EE0367" w:rsidRDefault="009B122E">
      <w:pPr>
        <w:pStyle w:val="Clause"/>
        <w:rPr>
          <w:lang w:val="bg-BG"/>
        </w:rPr>
      </w:pPr>
      <w:r w:rsidRPr="00EE0367">
        <w:rPr>
          <w:b/>
          <w:lang w:val="bg-BG"/>
        </w:rPr>
        <w:t>Чл. 25.</w:t>
      </w:r>
      <w:r w:rsidRPr="00EE0367">
        <w:rPr>
          <w:lang w:val="bg-BG"/>
        </w:rPr>
        <w:t xml:space="preserve"> За конкретни дейности могат да се изготвят отделни работни програми, планове за действие, проектни предложения, протоколи, задания, споразумения или други документи, в които се определят участниците, обхватът, сроковете, отговорностите, ресурсите и очакваните резултати.</w:t>
      </w:r>
    </w:p>
    <w:p w14:paraId="2864F7F4" w14:textId="77777777" w:rsidR="00055AAD" w:rsidRPr="00EE0367" w:rsidRDefault="009B122E">
      <w:pPr>
        <w:pStyle w:val="Clause"/>
        <w:rPr>
          <w:lang w:val="bg-BG"/>
        </w:rPr>
      </w:pPr>
      <w:r w:rsidRPr="00EE0367">
        <w:rPr>
          <w:b/>
          <w:lang w:val="bg-BG"/>
        </w:rPr>
        <w:t>Чл. 26.</w:t>
      </w:r>
      <w:r w:rsidRPr="00EE0367">
        <w:rPr>
          <w:lang w:val="bg-BG"/>
        </w:rPr>
        <w:t xml:space="preserve"> Когато конкретна дейност предполага публичен резултат, Участниците в нея предварително съгласуват начина на представяне на участието, авторството, институционалната принадлежност, визуалната идентичност и условията за публикуване.</w:t>
      </w:r>
    </w:p>
    <w:p w14:paraId="44891525" w14:textId="77777777" w:rsidR="00055AAD" w:rsidRPr="00EE0367" w:rsidRDefault="009B122E">
      <w:pPr>
        <w:pStyle w:val="Heading1"/>
        <w:jc w:val="center"/>
        <w:rPr>
          <w:lang w:val="bg-BG"/>
        </w:rPr>
      </w:pPr>
      <w:r w:rsidRPr="00EE0367">
        <w:rPr>
          <w:rFonts w:ascii="Times New Roman" w:eastAsia="Times New Roman" w:hAnsi="Times New Roman"/>
          <w:lang w:val="bg-BG"/>
        </w:rPr>
        <w:t>VII. Координация на взаимодействието</w:t>
      </w:r>
    </w:p>
    <w:p w14:paraId="59FD0D8C" w14:textId="1EC7260A" w:rsidR="00055AAD" w:rsidRPr="004A179A" w:rsidRDefault="009B122E">
      <w:pPr>
        <w:pStyle w:val="Clause"/>
        <w:rPr>
          <w:lang w:val="bg-BG"/>
        </w:rPr>
      </w:pPr>
      <w:r w:rsidRPr="004A179A">
        <w:rPr>
          <w:b/>
          <w:lang w:val="bg-BG"/>
        </w:rPr>
        <w:t>Чл. 27.</w:t>
      </w:r>
      <w:r w:rsidRPr="004A179A">
        <w:rPr>
          <w:lang w:val="bg-BG"/>
        </w:rPr>
        <w:t xml:space="preserve"> </w:t>
      </w:r>
      <w:r w:rsidR="00F43FD3" w:rsidRPr="00F43FD3">
        <w:rPr>
          <w:lang w:val="bg-BG"/>
        </w:rPr>
        <w:t>Определеният по реда на чл. 17 координатор подпомага взаимодействието в Общността при условията на настоящия Меморандум.</w:t>
      </w:r>
      <w:r w:rsidR="00F43FD3">
        <w:rPr>
          <w:lang w:val="bg-BG"/>
        </w:rPr>
        <w:t xml:space="preserve"> </w:t>
      </w:r>
      <w:r w:rsidR="0053279D">
        <w:rPr>
          <w:lang w:val="bg-BG"/>
        </w:rPr>
        <w:t>Координаторът може да бъде както физическо, така и юридическо лице.</w:t>
      </w:r>
      <w:r w:rsidR="0011754A">
        <w:rPr>
          <w:lang w:val="bg-BG"/>
        </w:rPr>
        <w:t xml:space="preserve"> </w:t>
      </w:r>
      <w:r w:rsidR="00023E14">
        <w:rPr>
          <w:lang w:val="bg-BG"/>
        </w:rPr>
        <w:t>Информация за контакт с</w:t>
      </w:r>
      <w:r w:rsidR="00990A65">
        <w:rPr>
          <w:lang w:val="bg-BG"/>
        </w:rPr>
        <w:t xml:space="preserve"> координатора се предоставя по имейл до всички Участници</w:t>
      </w:r>
      <w:r w:rsidR="00023E14">
        <w:rPr>
          <w:lang w:val="bg-BG"/>
        </w:rPr>
        <w:t>, както и на подходяща платформа, определена от тях (</w:t>
      </w:r>
      <w:r w:rsidR="00E418A2">
        <w:rPr>
          <w:lang w:val="bg-BG"/>
        </w:rPr>
        <w:t>интернет страница).</w:t>
      </w:r>
    </w:p>
    <w:p w14:paraId="5BFD9D48" w14:textId="77777777" w:rsidR="00055AAD" w:rsidRPr="004A179A" w:rsidRDefault="009B122E">
      <w:pPr>
        <w:pStyle w:val="Clause"/>
        <w:rPr>
          <w:lang w:val="bg-BG"/>
        </w:rPr>
      </w:pPr>
      <w:r w:rsidRPr="004A179A">
        <w:rPr>
          <w:b/>
          <w:lang w:val="bg-BG"/>
        </w:rPr>
        <w:t>Чл. 28.</w:t>
      </w:r>
      <w:r w:rsidRPr="004A179A">
        <w:rPr>
          <w:lang w:val="bg-BG"/>
        </w:rPr>
        <w:t xml:space="preserve"> Координацията по настоящия Меморандум не представлява йерархично управление на Участниците и не засяга тяхната институционална, организационна, професионална или експертна самостоятелност.</w:t>
      </w:r>
    </w:p>
    <w:p w14:paraId="2B87C2CD" w14:textId="471EADCD" w:rsidR="00055AAD" w:rsidRPr="00EE0367" w:rsidRDefault="009B122E" w:rsidP="00350AA0">
      <w:pPr>
        <w:pStyle w:val="Clause"/>
        <w:rPr>
          <w:lang w:val="bg-BG"/>
        </w:rPr>
      </w:pPr>
      <w:r w:rsidRPr="004A179A">
        <w:rPr>
          <w:b/>
          <w:lang w:val="bg-BG"/>
        </w:rPr>
        <w:t>Чл. 29.</w:t>
      </w:r>
      <w:r w:rsidRPr="004A179A">
        <w:rPr>
          <w:lang w:val="bg-BG"/>
        </w:rPr>
        <w:t xml:space="preserve"> Координ</w:t>
      </w:r>
      <w:r w:rsidR="00EE0367" w:rsidRPr="004A179A">
        <w:rPr>
          <w:lang w:val="bg-BG"/>
        </w:rPr>
        <w:t>аторът</w:t>
      </w:r>
      <w:r w:rsidRPr="004A179A">
        <w:rPr>
          <w:lang w:val="bg-BG"/>
        </w:rPr>
        <w:t xml:space="preserve"> може да:</w:t>
      </w:r>
    </w:p>
    <w:p w14:paraId="1248FEAE" w14:textId="77777777" w:rsidR="00055AAD" w:rsidRPr="00EE0367" w:rsidRDefault="009B122E" w:rsidP="00350AA0">
      <w:pPr>
        <w:ind w:left="283" w:hanging="198"/>
        <w:rPr>
          <w:lang w:val="bg-BG"/>
        </w:rPr>
      </w:pPr>
      <w:r w:rsidRPr="00EE0367">
        <w:rPr>
          <w:lang w:val="bg-BG"/>
        </w:rPr>
        <w:t>1. поддържа регистър на Участниците;</w:t>
      </w:r>
    </w:p>
    <w:p w14:paraId="155F0246" w14:textId="77777777" w:rsidR="00055AAD" w:rsidRPr="00EE0367" w:rsidRDefault="009B122E" w:rsidP="00350AA0">
      <w:pPr>
        <w:ind w:left="283" w:hanging="198"/>
        <w:rPr>
          <w:lang w:val="bg-BG"/>
        </w:rPr>
      </w:pPr>
      <w:r w:rsidRPr="00EE0367">
        <w:rPr>
          <w:lang w:val="bg-BG"/>
        </w:rPr>
        <w:t>2. приема и съхранява декларации за присъединяване и оттегляне;</w:t>
      </w:r>
    </w:p>
    <w:p w14:paraId="78E6FF95" w14:textId="77777777" w:rsidR="00055AAD" w:rsidRPr="00EE0367" w:rsidRDefault="009B122E" w:rsidP="00350AA0">
      <w:pPr>
        <w:ind w:left="283" w:hanging="198"/>
        <w:rPr>
          <w:lang w:val="bg-BG"/>
        </w:rPr>
      </w:pPr>
      <w:r w:rsidRPr="00EE0367">
        <w:rPr>
          <w:lang w:val="bg-BG"/>
        </w:rPr>
        <w:t>3. подпомага комуникацията между Участниците;</w:t>
      </w:r>
    </w:p>
    <w:p w14:paraId="50E7F442" w14:textId="77777777" w:rsidR="00055AAD" w:rsidRPr="00EE0367" w:rsidRDefault="009B122E" w:rsidP="00350AA0">
      <w:pPr>
        <w:ind w:left="283" w:hanging="198"/>
        <w:rPr>
          <w:lang w:val="bg-BG"/>
        </w:rPr>
      </w:pPr>
      <w:r w:rsidRPr="00EE0367">
        <w:rPr>
          <w:lang w:val="bg-BG"/>
        </w:rPr>
        <w:t>4. съдейства за съгласуване на инициативи;</w:t>
      </w:r>
    </w:p>
    <w:p w14:paraId="6D926F00" w14:textId="77777777" w:rsidR="00055AAD" w:rsidRPr="00EE0367" w:rsidRDefault="009B122E" w:rsidP="00350AA0">
      <w:pPr>
        <w:ind w:left="283" w:hanging="198"/>
        <w:rPr>
          <w:lang w:val="bg-BG"/>
        </w:rPr>
      </w:pPr>
      <w:r w:rsidRPr="00EE0367">
        <w:rPr>
          <w:lang w:val="bg-BG"/>
        </w:rPr>
        <w:t>5. подпомага публичността на дейности, когато това е съгласувано;</w:t>
      </w:r>
    </w:p>
    <w:p w14:paraId="25B949D7" w14:textId="77777777" w:rsidR="00055AAD" w:rsidRPr="00EE0367" w:rsidRDefault="009B122E" w:rsidP="00350AA0">
      <w:pPr>
        <w:ind w:left="283" w:hanging="198"/>
        <w:rPr>
          <w:lang w:val="bg-BG"/>
        </w:rPr>
      </w:pPr>
      <w:r w:rsidRPr="00EE0367">
        <w:rPr>
          <w:lang w:val="bg-BG"/>
        </w:rPr>
        <w:t>6. организира срещи, консултации и работни формати;</w:t>
      </w:r>
    </w:p>
    <w:p w14:paraId="505273E1" w14:textId="77777777" w:rsidR="00055AAD" w:rsidRPr="00EE0367" w:rsidRDefault="009B122E" w:rsidP="00350AA0">
      <w:pPr>
        <w:ind w:left="283" w:hanging="198"/>
        <w:rPr>
          <w:lang w:val="bg-BG"/>
        </w:rPr>
      </w:pPr>
      <w:r w:rsidRPr="00EE0367">
        <w:rPr>
          <w:lang w:val="bg-BG"/>
        </w:rPr>
        <w:t>7. поддържа информация за текущи и приключили дейности в рамките на Общността;</w:t>
      </w:r>
    </w:p>
    <w:p w14:paraId="0634501D" w14:textId="77777777" w:rsidR="00055AAD" w:rsidRPr="00EE0367" w:rsidRDefault="009B122E" w:rsidP="00350AA0">
      <w:pPr>
        <w:ind w:left="283" w:hanging="198"/>
        <w:rPr>
          <w:lang w:val="bg-BG"/>
        </w:rPr>
      </w:pPr>
      <w:r w:rsidRPr="00EE0367">
        <w:rPr>
          <w:lang w:val="bg-BG"/>
        </w:rPr>
        <w:lastRenderedPageBreak/>
        <w:t>8. подготвя образци, процедурни указания и други помощни документи, необходими за функционирането на Общността.</w:t>
      </w:r>
    </w:p>
    <w:p w14:paraId="1FF2260E" w14:textId="0B5541C7" w:rsidR="00055AAD" w:rsidRPr="00EE0367" w:rsidRDefault="009B122E">
      <w:pPr>
        <w:pStyle w:val="Clause"/>
        <w:rPr>
          <w:lang w:val="bg-BG"/>
        </w:rPr>
      </w:pPr>
      <w:r w:rsidRPr="00EE0367">
        <w:rPr>
          <w:b/>
          <w:lang w:val="bg-BG"/>
        </w:rPr>
        <w:t>Чл. 30.</w:t>
      </w:r>
      <w:r w:rsidRPr="00EE0367">
        <w:rPr>
          <w:lang w:val="bg-BG"/>
        </w:rPr>
        <w:t xml:space="preserve"> </w:t>
      </w:r>
      <w:r w:rsidR="00D70634" w:rsidRPr="00D70634">
        <w:rPr>
          <w:lang w:val="bg-BG"/>
        </w:rPr>
        <w:t>За конкретни дейности могат да бъдат определяни различни координатори, водещи организации, експертни екипи или работни групи с изричното писмено съгласие на Участниците в съответната конкретна дейност.</w:t>
      </w:r>
    </w:p>
    <w:p w14:paraId="27AA9F6F" w14:textId="77777777" w:rsidR="00055AAD" w:rsidRPr="00EE0367" w:rsidRDefault="009B122E">
      <w:pPr>
        <w:pStyle w:val="Clause"/>
        <w:rPr>
          <w:lang w:val="bg-BG"/>
        </w:rPr>
      </w:pPr>
      <w:r w:rsidRPr="00EE0367">
        <w:rPr>
          <w:b/>
          <w:lang w:val="bg-BG"/>
        </w:rPr>
        <w:t>Чл. 31.</w:t>
      </w:r>
      <w:r w:rsidRPr="00EE0367">
        <w:rPr>
          <w:lang w:val="bg-BG"/>
        </w:rPr>
        <w:t xml:space="preserve"> Определянето на координатор, водеща организация, експертен екип или работна група за конкретна дейност не създава представителна власт спрямо други Участници, освен ако това не е изрично договорено в отделен писмен документ.</w:t>
      </w:r>
    </w:p>
    <w:p w14:paraId="57B32F94" w14:textId="77777777" w:rsidR="00055AAD" w:rsidRPr="00EE0367" w:rsidRDefault="009B122E">
      <w:pPr>
        <w:pStyle w:val="Heading1"/>
        <w:jc w:val="center"/>
        <w:rPr>
          <w:lang w:val="bg-BG"/>
        </w:rPr>
      </w:pPr>
      <w:r w:rsidRPr="00EE0367">
        <w:rPr>
          <w:rFonts w:ascii="Times New Roman" w:eastAsia="Times New Roman" w:hAnsi="Times New Roman"/>
          <w:lang w:val="bg-BG"/>
        </w:rPr>
        <w:t>VIII. Публичност, комуникация и използване на имена, лога и знаци</w:t>
      </w:r>
    </w:p>
    <w:p w14:paraId="10351AD5" w14:textId="77777777" w:rsidR="00055AAD" w:rsidRPr="00EE0367" w:rsidRDefault="009B122E">
      <w:pPr>
        <w:pStyle w:val="Clause"/>
        <w:rPr>
          <w:lang w:val="bg-BG"/>
        </w:rPr>
      </w:pPr>
      <w:r w:rsidRPr="00EE0367">
        <w:rPr>
          <w:b/>
          <w:lang w:val="bg-BG"/>
        </w:rPr>
        <w:t>Чл. 32.</w:t>
      </w:r>
      <w:r w:rsidRPr="00EE0367">
        <w:rPr>
          <w:lang w:val="bg-BG"/>
        </w:rPr>
        <w:t xml:space="preserve"> Публичното обявяване на участие в Меморандума и на дейности в рамките на Общността се извършва по точен, коректен и неподвеждащ начин.</w:t>
      </w:r>
    </w:p>
    <w:p w14:paraId="60531D97" w14:textId="77777777" w:rsidR="00055AAD" w:rsidRPr="00EE0367" w:rsidRDefault="009B122E">
      <w:pPr>
        <w:pStyle w:val="Clause"/>
        <w:rPr>
          <w:lang w:val="bg-BG"/>
        </w:rPr>
      </w:pPr>
      <w:r w:rsidRPr="00EE0367">
        <w:rPr>
          <w:b/>
          <w:lang w:val="bg-BG"/>
        </w:rPr>
        <w:t>Чл. 33.</w:t>
      </w:r>
      <w:r w:rsidRPr="00EE0367">
        <w:rPr>
          <w:lang w:val="bg-BG"/>
        </w:rPr>
        <w:t xml:space="preserve"> Името, логото, марката, знакът, визуалната идентичност, институционалната принадлежност или друг отличителен елемент на Участник може да се използва само след предварително съгласие на съответния Участник.</w:t>
      </w:r>
    </w:p>
    <w:p w14:paraId="6FA31D3E" w14:textId="77777777" w:rsidR="00055AAD" w:rsidRPr="00EE0367" w:rsidRDefault="009B122E">
      <w:pPr>
        <w:pStyle w:val="Clause"/>
        <w:rPr>
          <w:lang w:val="bg-BG"/>
        </w:rPr>
      </w:pPr>
      <w:r w:rsidRPr="00EE0367">
        <w:rPr>
          <w:b/>
          <w:lang w:val="bg-BG"/>
        </w:rPr>
        <w:t>Чл. 34.</w:t>
      </w:r>
      <w:r w:rsidRPr="00EE0367">
        <w:rPr>
          <w:lang w:val="bg-BG"/>
        </w:rPr>
        <w:t xml:space="preserve"> Участието в Меморандума не дава право на никой Участник да говори от името на друг Участник, да го представлява публично или да поема ангажименти от негово име.</w:t>
      </w:r>
    </w:p>
    <w:p w14:paraId="5FA5C93C" w14:textId="77777777" w:rsidR="00055AAD" w:rsidRPr="00EE0367" w:rsidRDefault="009B122E">
      <w:pPr>
        <w:pStyle w:val="Clause"/>
        <w:rPr>
          <w:lang w:val="bg-BG"/>
        </w:rPr>
      </w:pPr>
      <w:r w:rsidRPr="00EE0367">
        <w:rPr>
          <w:b/>
          <w:lang w:val="bg-BG"/>
        </w:rPr>
        <w:t>Чл. 35.</w:t>
      </w:r>
      <w:r w:rsidRPr="00EE0367">
        <w:rPr>
          <w:lang w:val="bg-BG"/>
        </w:rPr>
        <w:t xml:space="preserve"> Публичните съобщения, прессъобщенията, публикациите, информационните материали и други форми на публична комуникация, свързани с конкретна дейност, се съгласуват между Участниците в съответната дейност, доколкото в отделен документ не е предвидено друго.</w:t>
      </w:r>
    </w:p>
    <w:p w14:paraId="7625EA6B" w14:textId="77777777" w:rsidR="00055AAD" w:rsidRPr="00EE0367" w:rsidRDefault="009B122E">
      <w:pPr>
        <w:pStyle w:val="Clause"/>
        <w:rPr>
          <w:lang w:val="bg-BG"/>
        </w:rPr>
      </w:pPr>
      <w:r w:rsidRPr="00EE0367">
        <w:rPr>
          <w:b/>
          <w:lang w:val="bg-BG"/>
        </w:rPr>
        <w:t>Чл. 36.</w:t>
      </w:r>
      <w:r w:rsidRPr="00EE0367">
        <w:rPr>
          <w:lang w:val="bg-BG"/>
        </w:rPr>
        <w:t xml:space="preserve"> Общността може да поддържа публичен списък на Участниците, освен ако съответният Участник изрично не е заявил ограничение относно публичното посочване на участието си.</w:t>
      </w:r>
    </w:p>
    <w:p w14:paraId="279F1318" w14:textId="77777777" w:rsidR="00055AAD" w:rsidRPr="00EE0367" w:rsidRDefault="009B122E">
      <w:pPr>
        <w:pStyle w:val="Clause"/>
        <w:rPr>
          <w:lang w:val="bg-BG"/>
        </w:rPr>
      </w:pPr>
      <w:r w:rsidRPr="00EE0367">
        <w:rPr>
          <w:b/>
          <w:lang w:val="bg-BG"/>
        </w:rPr>
        <w:t>Чл. 37.</w:t>
      </w:r>
      <w:r w:rsidRPr="00EE0367">
        <w:rPr>
          <w:lang w:val="bg-BG"/>
        </w:rPr>
        <w:t xml:space="preserve"> При оттегляне на Участник публичната информация следва да бъде актуализирана в разумен срок.</w:t>
      </w:r>
    </w:p>
    <w:p w14:paraId="255807DA" w14:textId="58A1E92F" w:rsidR="005B1A05" w:rsidRDefault="009B122E">
      <w:pPr>
        <w:pStyle w:val="Clause"/>
        <w:rPr>
          <w:lang w:val="bg-BG"/>
        </w:rPr>
      </w:pPr>
      <w:r w:rsidRPr="004A179A">
        <w:rPr>
          <w:b/>
          <w:lang w:val="bg-BG"/>
        </w:rPr>
        <w:t>Чл. 38.</w:t>
      </w:r>
      <w:r w:rsidRPr="004A179A">
        <w:rPr>
          <w:lang w:val="bg-BG"/>
        </w:rPr>
        <w:t xml:space="preserve"> </w:t>
      </w:r>
      <w:r w:rsidR="005B1A05" w:rsidRPr="005B1A05">
        <w:rPr>
          <w:lang w:val="bg-BG"/>
        </w:rPr>
        <w:t>Никой Участник не може да използва наименованието „CoDE“ или „Общност CoDE за информационн</w:t>
      </w:r>
      <w:r w:rsidR="005B1A05">
        <w:rPr>
          <w:lang w:val="bg-BG"/>
        </w:rPr>
        <w:t>а</w:t>
      </w:r>
      <w:r w:rsidR="005B1A05" w:rsidRPr="005B1A05">
        <w:rPr>
          <w:lang w:val="bg-BG"/>
        </w:rPr>
        <w:t xml:space="preserve"> </w:t>
      </w:r>
      <w:r w:rsidR="005B1A05">
        <w:rPr>
          <w:lang w:val="bg-BG"/>
        </w:rPr>
        <w:t>устойчивост</w:t>
      </w:r>
      <w:r w:rsidR="005B1A05" w:rsidRPr="005B1A05">
        <w:rPr>
          <w:lang w:val="bg-BG"/>
        </w:rPr>
        <w:t>“ за участие в проекти или инициативи без участието или предварителното писмено съгласие на всички Участници. Наименованията „CoDE“ и „Общност CoDE за информационна устойчивост“, както и позоваване на проект CoDE, не могат да се използват по начин, който създава подвеждащо впечатление за правоприемство, представителна власт, институционално обвързване или поемане на задължения от името на друг Участник.</w:t>
      </w:r>
    </w:p>
    <w:p w14:paraId="168247D6" w14:textId="77777777" w:rsidR="00055AAD" w:rsidRPr="00EE0367" w:rsidRDefault="009B122E">
      <w:pPr>
        <w:pStyle w:val="Heading1"/>
        <w:jc w:val="center"/>
        <w:rPr>
          <w:lang w:val="bg-BG"/>
        </w:rPr>
      </w:pPr>
      <w:r w:rsidRPr="00EE0367">
        <w:rPr>
          <w:rFonts w:ascii="Times New Roman" w:eastAsia="Times New Roman" w:hAnsi="Times New Roman"/>
          <w:lang w:val="bg-BG"/>
        </w:rPr>
        <w:t>IX. Поверителност, информация и лични данни</w:t>
      </w:r>
    </w:p>
    <w:p w14:paraId="1F0AA473" w14:textId="77777777" w:rsidR="00055AAD" w:rsidRPr="00EE0367" w:rsidRDefault="009B122E">
      <w:pPr>
        <w:pStyle w:val="Clause"/>
        <w:rPr>
          <w:lang w:val="bg-BG"/>
        </w:rPr>
      </w:pPr>
      <w:r w:rsidRPr="00EE0367">
        <w:rPr>
          <w:b/>
          <w:lang w:val="bg-BG"/>
        </w:rPr>
        <w:t>Чл. 39.</w:t>
      </w:r>
      <w:r w:rsidRPr="00EE0367">
        <w:rPr>
          <w:lang w:val="bg-BG"/>
        </w:rPr>
        <w:t xml:space="preserve"> Участниците се задължават да пазят поверителната информация, получена във връзка с настоящия Меморандум или с конкретни дейности в рамките на Общността.</w:t>
      </w:r>
    </w:p>
    <w:p w14:paraId="7653A318" w14:textId="77777777" w:rsidR="00055AAD" w:rsidRPr="00EE0367" w:rsidRDefault="009B122E">
      <w:pPr>
        <w:pStyle w:val="Clause"/>
        <w:rPr>
          <w:lang w:val="bg-BG"/>
        </w:rPr>
      </w:pPr>
      <w:r w:rsidRPr="00EE0367">
        <w:rPr>
          <w:b/>
          <w:lang w:val="bg-BG"/>
        </w:rPr>
        <w:lastRenderedPageBreak/>
        <w:t>Чл. 40.</w:t>
      </w:r>
      <w:r w:rsidRPr="00EE0367">
        <w:rPr>
          <w:lang w:val="bg-BG"/>
        </w:rPr>
        <w:t xml:space="preserve"> За поверителна се счита информацията, която е обозначена като такава или която по естеството си следва разумно да бъде третирана като поверителна.</w:t>
      </w:r>
    </w:p>
    <w:p w14:paraId="01A4CF53" w14:textId="77777777" w:rsidR="00055AAD" w:rsidRPr="00EE0367" w:rsidRDefault="009B122E">
      <w:pPr>
        <w:pStyle w:val="Clause"/>
        <w:rPr>
          <w:lang w:val="bg-BG"/>
        </w:rPr>
      </w:pPr>
      <w:r w:rsidRPr="00EE0367">
        <w:rPr>
          <w:b/>
          <w:lang w:val="bg-BG"/>
        </w:rPr>
        <w:t>Чл. 41.</w:t>
      </w:r>
      <w:r w:rsidRPr="00EE0367">
        <w:rPr>
          <w:lang w:val="bg-BG"/>
        </w:rPr>
        <w:t xml:space="preserve"> Поверителна информация не може да бъде разкривана на трети лица без предварително съгласие на Участника, който я е предоставил, освен ако разкриването се изисква по закон.</w:t>
      </w:r>
    </w:p>
    <w:p w14:paraId="2AB26384" w14:textId="77777777" w:rsidR="00055AAD" w:rsidRPr="00EE0367" w:rsidRDefault="009B122E" w:rsidP="0027199A">
      <w:pPr>
        <w:pStyle w:val="Clause"/>
        <w:rPr>
          <w:lang w:val="bg-BG"/>
        </w:rPr>
      </w:pPr>
      <w:r w:rsidRPr="00EE0367">
        <w:rPr>
          <w:b/>
          <w:lang w:val="bg-BG"/>
        </w:rPr>
        <w:t>Чл. 42.</w:t>
      </w:r>
      <w:r w:rsidRPr="00EE0367">
        <w:rPr>
          <w:lang w:val="bg-BG"/>
        </w:rPr>
        <w:t xml:space="preserve"> Ограниченията по този раздел не се прилагат за информация, която:</w:t>
      </w:r>
    </w:p>
    <w:p w14:paraId="18A099EC" w14:textId="77777777" w:rsidR="00055AAD" w:rsidRPr="00EE0367" w:rsidRDefault="009B122E" w:rsidP="0027199A">
      <w:pPr>
        <w:ind w:left="283" w:hanging="198"/>
        <w:rPr>
          <w:lang w:val="bg-BG"/>
        </w:rPr>
      </w:pPr>
      <w:r w:rsidRPr="00EE0367">
        <w:rPr>
          <w:lang w:val="bg-BG"/>
        </w:rPr>
        <w:t>1. е публично достъпна към момента на разкриването;</w:t>
      </w:r>
    </w:p>
    <w:p w14:paraId="643D9EFA" w14:textId="77777777" w:rsidR="00055AAD" w:rsidRPr="00EE0367" w:rsidRDefault="009B122E" w:rsidP="0027199A">
      <w:pPr>
        <w:ind w:left="283" w:hanging="198"/>
        <w:rPr>
          <w:lang w:val="bg-BG"/>
        </w:rPr>
      </w:pPr>
      <w:r w:rsidRPr="00EE0367">
        <w:rPr>
          <w:lang w:val="bg-BG"/>
        </w:rPr>
        <w:t>2. е станала публично достъпна без нарушение на настоящия Меморандум;</w:t>
      </w:r>
    </w:p>
    <w:p w14:paraId="2B08D3C5" w14:textId="77777777" w:rsidR="00055AAD" w:rsidRPr="00EE0367" w:rsidRDefault="009B122E" w:rsidP="0027199A">
      <w:pPr>
        <w:ind w:left="283" w:hanging="198"/>
        <w:rPr>
          <w:lang w:val="bg-BG"/>
        </w:rPr>
      </w:pPr>
      <w:r w:rsidRPr="00EE0367">
        <w:rPr>
          <w:lang w:val="bg-BG"/>
        </w:rPr>
        <w:t>3. е законосъобразно получена от друг източник;</w:t>
      </w:r>
    </w:p>
    <w:p w14:paraId="0CB100CA" w14:textId="77777777" w:rsidR="00055AAD" w:rsidRPr="00EE0367" w:rsidRDefault="009B122E" w:rsidP="0027199A">
      <w:pPr>
        <w:ind w:left="283" w:hanging="198"/>
        <w:rPr>
          <w:lang w:val="bg-BG"/>
        </w:rPr>
      </w:pPr>
      <w:r w:rsidRPr="00EE0367">
        <w:rPr>
          <w:lang w:val="bg-BG"/>
        </w:rPr>
        <w:t>4. подлежи на разкриване по силата на закон, акт на компетентен орган или съдебно разпореждане.</w:t>
      </w:r>
    </w:p>
    <w:p w14:paraId="7D77FF26" w14:textId="77777777" w:rsidR="00055AAD" w:rsidRPr="00EE0367" w:rsidRDefault="009B122E">
      <w:pPr>
        <w:pStyle w:val="Clause"/>
        <w:rPr>
          <w:lang w:val="bg-BG"/>
        </w:rPr>
      </w:pPr>
      <w:r w:rsidRPr="00EE0367">
        <w:rPr>
          <w:b/>
          <w:lang w:val="bg-BG"/>
        </w:rPr>
        <w:t>Чл. 43.</w:t>
      </w:r>
      <w:r w:rsidRPr="00EE0367">
        <w:rPr>
          <w:lang w:val="bg-BG"/>
        </w:rPr>
        <w:t xml:space="preserve"> При обработване на лични данни Участниците спазват приложимото законодателство за защита на личните данни.</w:t>
      </w:r>
    </w:p>
    <w:p w14:paraId="7F8456BA" w14:textId="77777777" w:rsidR="00055AAD" w:rsidRPr="00EE0367" w:rsidRDefault="009B122E">
      <w:pPr>
        <w:pStyle w:val="Clause"/>
        <w:rPr>
          <w:lang w:val="bg-BG"/>
        </w:rPr>
      </w:pPr>
      <w:r w:rsidRPr="00EE0367">
        <w:rPr>
          <w:b/>
          <w:lang w:val="bg-BG"/>
        </w:rPr>
        <w:t>Чл. 44.</w:t>
      </w:r>
      <w:r w:rsidRPr="00EE0367">
        <w:rPr>
          <w:lang w:val="bg-BG"/>
        </w:rPr>
        <w:t xml:space="preserve"> Когато конкретна дейност предполага обработване на лични данни, Участниците в тази дейност уреждат съответните роли, основания, мерки за защита и отговорности в отделен документ, когато това е необходимо.</w:t>
      </w:r>
    </w:p>
    <w:p w14:paraId="13001C94" w14:textId="77777777" w:rsidR="00055AAD" w:rsidRPr="00EE0367" w:rsidRDefault="009B122E">
      <w:pPr>
        <w:pStyle w:val="Clause"/>
        <w:rPr>
          <w:lang w:val="bg-BG"/>
        </w:rPr>
      </w:pPr>
      <w:r w:rsidRPr="00EE0367">
        <w:rPr>
          <w:b/>
          <w:lang w:val="bg-BG"/>
        </w:rPr>
        <w:t>Чл. 45.</w:t>
      </w:r>
      <w:r w:rsidRPr="00EE0367">
        <w:rPr>
          <w:lang w:val="bg-BG"/>
        </w:rPr>
        <w:t xml:space="preserve"> При работа с данни, източници, анализи и материали, свързани с информационната среда, Участниците прилагат професионална грижа за точност, проверимост, контекстуална коректност и законосъобразно използване на информацията.</w:t>
      </w:r>
    </w:p>
    <w:p w14:paraId="065508C0" w14:textId="77777777" w:rsidR="00055AAD" w:rsidRPr="00EE0367" w:rsidRDefault="009B122E">
      <w:pPr>
        <w:pStyle w:val="Heading1"/>
        <w:jc w:val="center"/>
        <w:rPr>
          <w:lang w:val="bg-BG"/>
        </w:rPr>
      </w:pPr>
      <w:r w:rsidRPr="00EE0367">
        <w:rPr>
          <w:rFonts w:ascii="Times New Roman" w:eastAsia="Times New Roman" w:hAnsi="Times New Roman"/>
          <w:lang w:val="bg-BG"/>
        </w:rPr>
        <w:t>X. Интелектуална собственост и резултати</w:t>
      </w:r>
    </w:p>
    <w:p w14:paraId="073D5CF5" w14:textId="77777777" w:rsidR="00055AAD" w:rsidRPr="00EE0367" w:rsidRDefault="009B122E">
      <w:pPr>
        <w:pStyle w:val="Clause"/>
        <w:rPr>
          <w:lang w:val="bg-BG"/>
        </w:rPr>
      </w:pPr>
      <w:r w:rsidRPr="00EE0367">
        <w:rPr>
          <w:b/>
          <w:lang w:val="bg-BG"/>
        </w:rPr>
        <w:t>Чл. 46.</w:t>
      </w:r>
      <w:r w:rsidRPr="00EE0367">
        <w:rPr>
          <w:lang w:val="bg-BG"/>
        </w:rPr>
        <w:t xml:space="preserve"> Всеки Участник запазва правата си върху предварително съществуващи материали, методологии, данни, бази данни, знаци, разработки, публикации, анализи, обучителни материали и други обекти на интелектуална собственост.</w:t>
      </w:r>
    </w:p>
    <w:p w14:paraId="5823E71D" w14:textId="77777777" w:rsidR="00055AAD" w:rsidRPr="00EE0367" w:rsidRDefault="009B122E">
      <w:pPr>
        <w:pStyle w:val="Clause"/>
        <w:rPr>
          <w:lang w:val="bg-BG"/>
        </w:rPr>
      </w:pPr>
      <w:r w:rsidRPr="00EE0367">
        <w:rPr>
          <w:b/>
          <w:lang w:val="bg-BG"/>
        </w:rPr>
        <w:t>Чл. 47.</w:t>
      </w:r>
      <w:r w:rsidRPr="00EE0367">
        <w:rPr>
          <w:lang w:val="bg-BG"/>
        </w:rPr>
        <w:t xml:space="preserve"> Използването на материали, методологии, данни, разработки, знаци или други обекти на интелектуална собственост на един Участник от друг Участник се допуска само при изрично съгласие на носителя на съответните права.</w:t>
      </w:r>
    </w:p>
    <w:p w14:paraId="746621A4" w14:textId="77777777" w:rsidR="00055AAD" w:rsidRPr="00EE0367" w:rsidRDefault="009B122E">
      <w:pPr>
        <w:pStyle w:val="Clause"/>
        <w:rPr>
          <w:lang w:val="bg-BG"/>
        </w:rPr>
      </w:pPr>
      <w:r w:rsidRPr="00EE0367">
        <w:rPr>
          <w:b/>
          <w:lang w:val="bg-BG"/>
        </w:rPr>
        <w:t>Чл. 48.</w:t>
      </w:r>
      <w:r w:rsidRPr="00EE0367">
        <w:rPr>
          <w:lang w:val="bg-BG"/>
        </w:rPr>
        <w:t xml:space="preserve"> Правата върху резултати, създадени при конкретни съвместни дейности, се уреждат отделно между Участниците в съответната дейност.</w:t>
      </w:r>
    </w:p>
    <w:p w14:paraId="0D25962E" w14:textId="77777777" w:rsidR="00055AAD" w:rsidRPr="00EE0367" w:rsidRDefault="009B122E">
      <w:pPr>
        <w:pStyle w:val="Clause"/>
        <w:rPr>
          <w:lang w:val="bg-BG"/>
        </w:rPr>
      </w:pPr>
      <w:r w:rsidRPr="00EE0367">
        <w:rPr>
          <w:b/>
          <w:lang w:val="bg-BG"/>
        </w:rPr>
        <w:t>Чл. 49.</w:t>
      </w:r>
      <w:r w:rsidRPr="00EE0367">
        <w:rPr>
          <w:lang w:val="bg-BG"/>
        </w:rPr>
        <w:t xml:space="preserve"> При научни публикации, анализи, доклади и други експертни резултати Участниците спазват приложимите академични и професионални стандарти за авторство, принос, цитиране, етична коректност и избягване на конфликт на интереси.</w:t>
      </w:r>
    </w:p>
    <w:p w14:paraId="75FF1117" w14:textId="77777777" w:rsidR="00055AAD" w:rsidRPr="00EE0367" w:rsidRDefault="009B122E">
      <w:pPr>
        <w:pStyle w:val="Clause"/>
        <w:rPr>
          <w:lang w:val="bg-BG"/>
        </w:rPr>
      </w:pPr>
      <w:r w:rsidRPr="00EE0367">
        <w:rPr>
          <w:b/>
          <w:lang w:val="bg-BG"/>
        </w:rPr>
        <w:t>Чл. 50.</w:t>
      </w:r>
      <w:r w:rsidRPr="00EE0367">
        <w:rPr>
          <w:lang w:val="bg-BG"/>
        </w:rPr>
        <w:t xml:space="preserve"> Когато резултат от конкретна дейност се публикува от името на повече от един Участник, редът за авторство, редакция, одобрение, публично представяне и последващо използване се съгласува предварително между Участниците в съответната дейност.</w:t>
      </w:r>
    </w:p>
    <w:p w14:paraId="553F89E7" w14:textId="77777777" w:rsidR="00055AAD" w:rsidRPr="00EE0367" w:rsidRDefault="009B122E">
      <w:pPr>
        <w:pStyle w:val="Heading1"/>
        <w:jc w:val="center"/>
        <w:rPr>
          <w:lang w:val="bg-BG"/>
        </w:rPr>
      </w:pPr>
      <w:r w:rsidRPr="00EE0367">
        <w:rPr>
          <w:rFonts w:ascii="Times New Roman" w:eastAsia="Times New Roman" w:hAnsi="Times New Roman"/>
          <w:lang w:val="bg-BG"/>
        </w:rPr>
        <w:lastRenderedPageBreak/>
        <w:t>XI. Финансови условия и липса на автоматични задължения</w:t>
      </w:r>
    </w:p>
    <w:p w14:paraId="16CE9C7E" w14:textId="1B7AAEA6" w:rsidR="00055AAD" w:rsidRPr="00EE0367" w:rsidRDefault="009B122E">
      <w:pPr>
        <w:pStyle w:val="Clause"/>
        <w:rPr>
          <w:lang w:val="bg-BG"/>
        </w:rPr>
      </w:pPr>
      <w:r w:rsidRPr="00EE0367">
        <w:rPr>
          <w:b/>
          <w:lang w:val="bg-BG"/>
        </w:rPr>
        <w:t>Чл. 51.</w:t>
      </w:r>
      <w:r w:rsidRPr="00EE0367">
        <w:rPr>
          <w:lang w:val="bg-BG"/>
        </w:rPr>
        <w:t xml:space="preserve"> Всеки Участник поема собствените си разходи във връзка с участието си в Меморандума, освен ако друго не е изрично договорено в отделен писмен документ.</w:t>
      </w:r>
    </w:p>
    <w:p w14:paraId="0F565A94" w14:textId="02E79548" w:rsidR="00055AAD" w:rsidRPr="00EE0367" w:rsidRDefault="009B122E">
      <w:pPr>
        <w:pStyle w:val="Clause"/>
        <w:rPr>
          <w:lang w:val="bg-BG"/>
        </w:rPr>
      </w:pPr>
      <w:r w:rsidRPr="00EE0367">
        <w:rPr>
          <w:b/>
          <w:lang w:val="bg-BG"/>
        </w:rPr>
        <w:t>Чл. 5</w:t>
      </w:r>
      <w:r w:rsidR="00DD2A87">
        <w:rPr>
          <w:b/>
          <w:lang w:val="bg-BG"/>
        </w:rPr>
        <w:t>2</w:t>
      </w:r>
      <w:r w:rsidRPr="00EE0367">
        <w:rPr>
          <w:b/>
          <w:lang w:val="bg-BG"/>
        </w:rPr>
        <w:t>.</w:t>
      </w:r>
      <w:r w:rsidRPr="00EE0367">
        <w:rPr>
          <w:lang w:val="bg-BG"/>
        </w:rPr>
        <w:t xml:space="preserve"> Финансиране, съфинансиране, плащане, възлагане, дарение, предоставяне на ресурси или друг финансов ангажимент може да възникне само въз основа на отделен писмен документ, подписан от съответните Участници, при спазване на приложимите вътрешни правила и законови изисквания.</w:t>
      </w:r>
    </w:p>
    <w:p w14:paraId="7EDDA5B5" w14:textId="5AA9032E" w:rsidR="00055AAD" w:rsidRPr="00EE0367" w:rsidRDefault="009B122E">
      <w:pPr>
        <w:pStyle w:val="Clause"/>
        <w:rPr>
          <w:lang w:val="bg-BG"/>
        </w:rPr>
      </w:pPr>
      <w:r w:rsidRPr="00EE0367">
        <w:rPr>
          <w:b/>
          <w:lang w:val="bg-BG"/>
        </w:rPr>
        <w:t>Чл. 5</w:t>
      </w:r>
      <w:r w:rsidR="00DD2A87">
        <w:rPr>
          <w:b/>
          <w:lang w:val="bg-BG"/>
        </w:rPr>
        <w:t>3</w:t>
      </w:r>
      <w:r w:rsidRPr="00EE0367">
        <w:rPr>
          <w:b/>
          <w:lang w:val="bg-BG"/>
        </w:rPr>
        <w:t>.</w:t>
      </w:r>
      <w:r w:rsidRPr="00EE0367">
        <w:rPr>
          <w:lang w:val="bg-BG"/>
        </w:rPr>
        <w:t xml:space="preserve"> Никой Участник не може да поема финансови задължения от името на друг Участник въз основа единствено на настоящия Меморандум.</w:t>
      </w:r>
    </w:p>
    <w:p w14:paraId="182B1352" w14:textId="1509B9C1" w:rsidR="00055AAD" w:rsidRDefault="009B122E">
      <w:pPr>
        <w:pStyle w:val="Clause"/>
        <w:rPr>
          <w:lang w:val="bg-BG"/>
        </w:rPr>
      </w:pPr>
      <w:r w:rsidRPr="00EE0367">
        <w:rPr>
          <w:b/>
          <w:lang w:val="bg-BG"/>
        </w:rPr>
        <w:t>Чл. 5</w:t>
      </w:r>
      <w:r w:rsidR="00DD2A87">
        <w:rPr>
          <w:b/>
          <w:lang w:val="bg-BG"/>
        </w:rPr>
        <w:t>4</w:t>
      </w:r>
      <w:r w:rsidRPr="00EE0367">
        <w:rPr>
          <w:b/>
          <w:lang w:val="bg-BG"/>
        </w:rPr>
        <w:t>.</w:t>
      </w:r>
      <w:r w:rsidRPr="00EE0367">
        <w:rPr>
          <w:lang w:val="bg-BG"/>
        </w:rPr>
        <w:t xml:space="preserve"> Участието в Общността не създава право на възнаграждение, компенсация, финансиране, възлагане или достъп до ресурси, освен ако това не е изрично договорено в отделен писмен документ.</w:t>
      </w:r>
    </w:p>
    <w:p w14:paraId="28757201" w14:textId="6E4568C4" w:rsidR="005D2588" w:rsidRPr="00EE0367" w:rsidRDefault="005D2588">
      <w:pPr>
        <w:pStyle w:val="Clause"/>
        <w:rPr>
          <w:lang w:val="bg-BG"/>
        </w:rPr>
      </w:pPr>
      <w:r w:rsidRPr="005D2588">
        <w:rPr>
          <w:b/>
          <w:bCs/>
          <w:lang w:val="bg-BG"/>
        </w:rPr>
        <w:t>Чл. 55.</w:t>
      </w:r>
      <w:r w:rsidRPr="005D2588">
        <w:rPr>
          <w:lang w:val="bg-BG"/>
        </w:rPr>
        <w:t xml:space="preserve"> Всеки Участник отговаря само за собствените си действия, бездействия, разходи и изрично поети задължения. Настоящият Меморандум не поражда солидарна отговорност между Участниците и не може да се тълкува като основание един Участник да отговаря за действия, бездействия или задължения на друг Участник.</w:t>
      </w:r>
    </w:p>
    <w:p w14:paraId="4790E4B7" w14:textId="77777777" w:rsidR="00055AAD" w:rsidRPr="00EE0367" w:rsidRDefault="009B122E">
      <w:pPr>
        <w:pStyle w:val="Heading1"/>
        <w:jc w:val="center"/>
        <w:rPr>
          <w:lang w:val="bg-BG"/>
        </w:rPr>
      </w:pPr>
      <w:r w:rsidRPr="00EE0367">
        <w:rPr>
          <w:rFonts w:ascii="Times New Roman" w:eastAsia="Times New Roman" w:hAnsi="Times New Roman"/>
          <w:lang w:val="bg-BG"/>
        </w:rPr>
        <w:t>XII. Правен характер и представителна власт</w:t>
      </w:r>
    </w:p>
    <w:p w14:paraId="1CA3159A" w14:textId="77777777" w:rsidR="00055AAD" w:rsidRPr="00EE0367" w:rsidRDefault="009B122E">
      <w:pPr>
        <w:pStyle w:val="Clause"/>
        <w:rPr>
          <w:lang w:val="bg-BG"/>
        </w:rPr>
      </w:pPr>
      <w:r w:rsidRPr="00EE0367">
        <w:rPr>
          <w:b/>
          <w:lang w:val="bg-BG"/>
        </w:rPr>
        <w:t>Чл. 56.</w:t>
      </w:r>
      <w:r w:rsidRPr="00EE0367">
        <w:rPr>
          <w:lang w:val="bg-BG"/>
        </w:rPr>
        <w:t xml:space="preserve"> Настоящият Меморандум изразява обща воля за сътрудничество и създава рамка за взаимодействие между Участниците.</w:t>
      </w:r>
    </w:p>
    <w:p w14:paraId="3780759C" w14:textId="41234597" w:rsidR="00055AAD" w:rsidRPr="00EE0367" w:rsidRDefault="009B122E">
      <w:pPr>
        <w:pStyle w:val="Clause"/>
        <w:rPr>
          <w:lang w:val="bg-BG"/>
        </w:rPr>
      </w:pPr>
      <w:r w:rsidRPr="00EE0367">
        <w:rPr>
          <w:b/>
          <w:lang w:val="bg-BG"/>
        </w:rPr>
        <w:t>Чл. 57.</w:t>
      </w:r>
      <w:r w:rsidRPr="00EE0367">
        <w:rPr>
          <w:lang w:val="bg-BG"/>
        </w:rPr>
        <w:t xml:space="preserve"> Общността CoDE за информационн</w:t>
      </w:r>
      <w:r w:rsidR="00C95446">
        <w:rPr>
          <w:lang w:val="bg-BG"/>
        </w:rPr>
        <w:t>а</w:t>
      </w:r>
      <w:r w:rsidRPr="00EE0367">
        <w:rPr>
          <w:lang w:val="bg-BG"/>
        </w:rPr>
        <w:t xml:space="preserve"> </w:t>
      </w:r>
      <w:r w:rsidR="00C95446">
        <w:rPr>
          <w:lang w:val="bg-BG"/>
        </w:rPr>
        <w:t>устойчивост</w:t>
      </w:r>
      <w:r w:rsidRPr="00EE0367">
        <w:rPr>
          <w:lang w:val="bg-BG"/>
        </w:rPr>
        <w:t xml:space="preserve">, създадена въз основа на настоящия Меморандум, не </w:t>
      </w:r>
      <w:r w:rsidR="00C95446">
        <w:rPr>
          <w:lang w:val="bg-BG"/>
        </w:rPr>
        <w:t>е</w:t>
      </w:r>
      <w:r w:rsidR="00C95446" w:rsidRPr="00EE0367">
        <w:rPr>
          <w:lang w:val="bg-BG"/>
        </w:rPr>
        <w:t xml:space="preserve"> </w:t>
      </w:r>
      <w:r w:rsidRPr="00EE0367">
        <w:rPr>
          <w:lang w:val="bg-BG"/>
        </w:rPr>
        <w:t>юридическо лице, правоприемник, консорциум, сдружение, гражданско дружество, търговско дружество, обединение с правосубектност или друга самостоятелна правна структура.</w:t>
      </w:r>
    </w:p>
    <w:p w14:paraId="562CB225" w14:textId="77777777" w:rsidR="00055AAD" w:rsidRPr="00EE0367" w:rsidRDefault="009B122E">
      <w:pPr>
        <w:pStyle w:val="Clause"/>
        <w:rPr>
          <w:lang w:val="bg-BG"/>
        </w:rPr>
      </w:pPr>
      <w:r w:rsidRPr="00EE0367">
        <w:rPr>
          <w:b/>
          <w:lang w:val="bg-BG"/>
        </w:rPr>
        <w:t>Чл. 58.</w:t>
      </w:r>
      <w:r w:rsidRPr="00EE0367">
        <w:rPr>
          <w:lang w:val="bg-BG"/>
        </w:rPr>
        <w:t xml:space="preserve"> Позоваването на Общността като наследник на проекта CoDE има експертен, съдържателен, партньорски и комуникационен смисъл и не следва да се тълкува като правоприемство, прехвърляне на права, поемане на задължения или продължаване на проектни, финансови, административни или договорни отношения.</w:t>
      </w:r>
    </w:p>
    <w:p w14:paraId="0BBB126E" w14:textId="77777777" w:rsidR="00055AAD" w:rsidRPr="00EE0367" w:rsidRDefault="009B122E">
      <w:pPr>
        <w:pStyle w:val="Clause"/>
        <w:rPr>
          <w:lang w:val="bg-BG"/>
        </w:rPr>
      </w:pPr>
      <w:r w:rsidRPr="00EE0367">
        <w:rPr>
          <w:b/>
          <w:lang w:val="bg-BG"/>
        </w:rPr>
        <w:t>Чл. 59.</w:t>
      </w:r>
      <w:r w:rsidRPr="00EE0367">
        <w:rPr>
          <w:lang w:val="bg-BG"/>
        </w:rPr>
        <w:t xml:space="preserve"> Меморандумът не създава трудово правоотношение, представителство, агентство, пълномощие, съвместно предприятие или друга форма на правно обвързване, освен доколкото такава не бъде изрично уредена в отделен писмен документ.</w:t>
      </w:r>
    </w:p>
    <w:p w14:paraId="22BEC966" w14:textId="6560BDE4" w:rsidR="00055AAD" w:rsidRPr="00EE0367" w:rsidRDefault="009B122E">
      <w:pPr>
        <w:pStyle w:val="Clause"/>
        <w:rPr>
          <w:lang w:val="bg-BG"/>
        </w:rPr>
      </w:pPr>
      <w:r w:rsidRPr="00EE0367">
        <w:rPr>
          <w:b/>
          <w:lang w:val="bg-BG"/>
        </w:rPr>
        <w:t>Чл. 60.</w:t>
      </w:r>
      <w:r w:rsidRPr="00EE0367">
        <w:rPr>
          <w:lang w:val="bg-BG"/>
        </w:rPr>
        <w:t xml:space="preserve"> </w:t>
      </w:r>
      <w:r w:rsidR="00D5081D" w:rsidRPr="00D5081D">
        <w:rPr>
          <w:lang w:val="bg-BG"/>
        </w:rPr>
        <w:t>Координаторът има единствено координационни и административно-подпомагащи функции в рамките на настоящия Меморандум. Той не е орган на управление, не разполага с представителна власт спрямо Участниците и не може да взема задължителни за тях решения.</w:t>
      </w:r>
    </w:p>
    <w:p w14:paraId="0C4113D1" w14:textId="622BBFB5" w:rsidR="00055AAD" w:rsidRPr="00EE0367" w:rsidRDefault="009B122E">
      <w:pPr>
        <w:pStyle w:val="Clause"/>
        <w:rPr>
          <w:lang w:val="bg-BG"/>
        </w:rPr>
      </w:pPr>
      <w:r w:rsidRPr="00EE0367">
        <w:rPr>
          <w:b/>
          <w:lang w:val="bg-BG"/>
        </w:rPr>
        <w:t>Чл. 61.</w:t>
      </w:r>
      <w:r w:rsidRPr="00EE0367">
        <w:rPr>
          <w:lang w:val="bg-BG"/>
        </w:rPr>
        <w:t xml:space="preserve"> </w:t>
      </w:r>
      <w:r w:rsidR="005A3F90" w:rsidRPr="005A3F90">
        <w:rPr>
          <w:lang w:val="bg-BG"/>
        </w:rPr>
        <w:t>При възникване на спор между Участниците във връзка с тълкуването, прилагането или изпълнението на Меморандума спорът се урежда чрез преговори. Ако не бъде постигнато съгласие, спорът се отнася за решаване пред компетентния български съд.</w:t>
      </w:r>
    </w:p>
    <w:p w14:paraId="37A1F086" w14:textId="77777777" w:rsidR="00055AAD" w:rsidRPr="00EE0367" w:rsidRDefault="009B122E">
      <w:pPr>
        <w:pStyle w:val="Clause"/>
        <w:rPr>
          <w:lang w:val="bg-BG"/>
        </w:rPr>
      </w:pPr>
      <w:r w:rsidRPr="00EE0367">
        <w:rPr>
          <w:b/>
          <w:lang w:val="bg-BG"/>
        </w:rPr>
        <w:lastRenderedPageBreak/>
        <w:t>Чл. 62.</w:t>
      </w:r>
      <w:r w:rsidRPr="00EE0367">
        <w:rPr>
          <w:lang w:val="bg-BG"/>
        </w:rPr>
        <w:t xml:space="preserve"> Клаузите относно поверителност, публичност, използване на имена, лога и знаци, защита на информацията, лични данни, интелектуална собственост и коректно представяне на участието имат задължителен характер, доколкото са приложими към съответния Участник и конкретната дейност.</w:t>
      </w:r>
    </w:p>
    <w:p w14:paraId="5A9515FA" w14:textId="77777777" w:rsidR="00055AAD" w:rsidRPr="00EE0367" w:rsidRDefault="009B122E">
      <w:pPr>
        <w:pStyle w:val="Heading1"/>
        <w:jc w:val="center"/>
        <w:rPr>
          <w:lang w:val="bg-BG"/>
        </w:rPr>
      </w:pPr>
      <w:r w:rsidRPr="00EE0367">
        <w:rPr>
          <w:rFonts w:ascii="Times New Roman" w:eastAsia="Times New Roman" w:hAnsi="Times New Roman"/>
          <w:lang w:val="bg-BG"/>
        </w:rPr>
        <w:t>XIII. Срок, изменение и прекратяване</w:t>
      </w:r>
    </w:p>
    <w:p w14:paraId="2478F4BC" w14:textId="77777777" w:rsidR="00055AAD" w:rsidRPr="00EE0367" w:rsidRDefault="009B122E">
      <w:pPr>
        <w:pStyle w:val="Clause"/>
        <w:rPr>
          <w:lang w:val="bg-BG"/>
        </w:rPr>
      </w:pPr>
      <w:r w:rsidRPr="00EE0367">
        <w:rPr>
          <w:b/>
          <w:lang w:val="bg-BG"/>
        </w:rPr>
        <w:t>Чл. 63.</w:t>
      </w:r>
      <w:r w:rsidRPr="00EE0367">
        <w:rPr>
          <w:lang w:val="bg-BG"/>
        </w:rPr>
        <w:t xml:space="preserve"> Настоящият Меморандум влиза в сила от датата на подписването му от първоначалните Страни.</w:t>
      </w:r>
    </w:p>
    <w:p w14:paraId="4F518CC3" w14:textId="629DAE7D" w:rsidR="00055AAD" w:rsidRPr="004A179A" w:rsidRDefault="009B122E">
      <w:pPr>
        <w:pStyle w:val="Clause"/>
        <w:rPr>
          <w:lang w:val="bg-BG"/>
        </w:rPr>
      </w:pPr>
      <w:r w:rsidRPr="004A179A">
        <w:rPr>
          <w:b/>
          <w:lang w:val="bg-BG"/>
        </w:rPr>
        <w:t>Чл. 64.</w:t>
      </w:r>
      <w:r w:rsidRPr="004A179A">
        <w:rPr>
          <w:lang w:val="bg-BG"/>
        </w:rPr>
        <w:t xml:space="preserve"> Меморандумът се сключва за неопределен срок.</w:t>
      </w:r>
    </w:p>
    <w:p w14:paraId="06920516" w14:textId="77777777" w:rsidR="00055AAD" w:rsidRPr="004A179A" w:rsidRDefault="009B122E">
      <w:pPr>
        <w:pStyle w:val="Clause"/>
        <w:rPr>
          <w:lang w:val="bg-BG"/>
        </w:rPr>
      </w:pPr>
      <w:r w:rsidRPr="004A179A">
        <w:rPr>
          <w:b/>
          <w:lang w:val="bg-BG"/>
        </w:rPr>
        <w:t>Чл. 65.</w:t>
      </w:r>
      <w:r w:rsidRPr="004A179A">
        <w:rPr>
          <w:lang w:val="bg-BG"/>
        </w:rPr>
        <w:t xml:space="preserve"> Всеки Участник може да прекрати участието си по реда за оттегляне, предвиден в настоящия Меморандум.</w:t>
      </w:r>
    </w:p>
    <w:p w14:paraId="2AD9D437" w14:textId="2CD714C5" w:rsidR="00055AAD" w:rsidRPr="00EE0367" w:rsidRDefault="009B122E">
      <w:pPr>
        <w:pStyle w:val="Clause"/>
        <w:rPr>
          <w:lang w:val="bg-BG"/>
        </w:rPr>
      </w:pPr>
      <w:r w:rsidRPr="004A179A">
        <w:rPr>
          <w:b/>
          <w:lang w:val="bg-BG"/>
        </w:rPr>
        <w:t>Чл. 66.</w:t>
      </w:r>
      <w:r w:rsidRPr="004A179A">
        <w:rPr>
          <w:lang w:val="bg-BG"/>
        </w:rPr>
        <w:t xml:space="preserve"> </w:t>
      </w:r>
      <w:r w:rsidR="00371DE7" w:rsidRPr="00371DE7">
        <w:rPr>
          <w:lang w:val="bg-BG"/>
        </w:rPr>
        <w:t>Меморандумът може да бъде изменян и допълван с писмен акт, подписан от всички Участници.</w:t>
      </w:r>
    </w:p>
    <w:p w14:paraId="350A81A0" w14:textId="02D9902C" w:rsidR="00055AAD" w:rsidRPr="00EE0367" w:rsidRDefault="009B122E">
      <w:pPr>
        <w:pStyle w:val="Clause"/>
        <w:rPr>
          <w:lang w:val="bg-BG"/>
        </w:rPr>
      </w:pPr>
      <w:r w:rsidRPr="00EE0367">
        <w:rPr>
          <w:b/>
          <w:lang w:val="bg-BG"/>
        </w:rPr>
        <w:t>Чл. 6</w:t>
      </w:r>
      <w:r w:rsidR="00FA6232">
        <w:rPr>
          <w:b/>
          <w:lang w:val="bg-BG"/>
        </w:rPr>
        <w:t>7</w:t>
      </w:r>
      <w:r w:rsidRPr="00EE0367">
        <w:rPr>
          <w:b/>
          <w:lang w:val="bg-BG"/>
        </w:rPr>
        <w:t>.</w:t>
      </w:r>
      <w:r w:rsidRPr="00EE0367">
        <w:rPr>
          <w:lang w:val="bg-BG"/>
        </w:rPr>
        <w:t xml:space="preserve"> </w:t>
      </w:r>
      <w:r w:rsidR="00764243" w:rsidRPr="00764243">
        <w:rPr>
          <w:lang w:val="bg-BG"/>
        </w:rPr>
        <w:t>Предложение за изменение или допълнение, което не е прието и подписано от всички Участници, не поражда действие и не изменя Меморандума.</w:t>
      </w:r>
    </w:p>
    <w:p w14:paraId="6F1BB815" w14:textId="2F8445C4" w:rsidR="00055AAD" w:rsidRPr="00EE0367" w:rsidRDefault="009B122E">
      <w:pPr>
        <w:pStyle w:val="Clause"/>
        <w:rPr>
          <w:lang w:val="bg-BG"/>
        </w:rPr>
      </w:pPr>
      <w:r w:rsidRPr="00EE0367">
        <w:rPr>
          <w:b/>
          <w:lang w:val="bg-BG"/>
        </w:rPr>
        <w:t>Чл. 6</w:t>
      </w:r>
      <w:r w:rsidR="00FA6232">
        <w:rPr>
          <w:b/>
          <w:lang w:val="bg-BG"/>
        </w:rPr>
        <w:t>8</w:t>
      </w:r>
      <w:r w:rsidRPr="00EE0367">
        <w:rPr>
          <w:b/>
          <w:lang w:val="bg-BG"/>
        </w:rPr>
        <w:t>.</w:t>
      </w:r>
      <w:r w:rsidRPr="00EE0367">
        <w:rPr>
          <w:lang w:val="bg-BG"/>
        </w:rPr>
        <w:t xml:space="preserve"> Прекратяването на участието на отделен Участник не води до прекратяване на Меморандума спрямо останалите Участници.</w:t>
      </w:r>
    </w:p>
    <w:p w14:paraId="1571F01F" w14:textId="77E649EC" w:rsidR="00055AAD" w:rsidRPr="00EE0367" w:rsidRDefault="009B122E">
      <w:pPr>
        <w:pStyle w:val="Clause"/>
        <w:rPr>
          <w:lang w:val="bg-BG"/>
        </w:rPr>
      </w:pPr>
      <w:r w:rsidRPr="00EE0367">
        <w:rPr>
          <w:b/>
          <w:lang w:val="bg-BG"/>
        </w:rPr>
        <w:t xml:space="preserve">Чл. </w:t>
      </w:r>
      <w:r w:rsidR="00FA6232">
        <w:rPr>
          <w:b/>
          <w:lang w:val="bg-BG"/>
        </w:rPr>
        <w:t>69</w:t>
      </w:r>
      <w:r w:rsidRPr="00EE0367">
        <w:rPr>
          <w:b/>
          <w:lang w:val="bg-BG"/>
        </w:rPr>
        <w:t>.</w:t>
      </w:r>
      <w:r w:rsidRPr="00EE0367">
        <w:rPr>
          <w:lang w:val="bg-BG"/>
        </w:rPr>
        <w:t xml:space="preserve"> Прекратяването на Меморандума или оттеглянето на Участник не засяга вече изрично поети задължения по конкретни дейности, ако такива са договорени отделно.</w:t>
      </w:r>
    </w:p>
    <w:p w14:paraId="4F159DB7" w14:textId="45D96EC4" w:rsidR="00055AAD" w:rsidRPr="00EE0367" w:rsidRDefault="009B122E">
      <w:pPr>
        <w:pStyle w:val="Clause"/>
        <w:rPr>
          <w:lang w:val="bg-BG"/>
        </w:rPr>
      </w:pPr>
      <w:r w:rsidRPr="00EE0367">
        <w:rPr>
          <w:b/>
          <w:lang w:val="bg-BG"/>
        </w:rPr>
        <w:t>Чл. 7</w:t>
      </w:r>
      <w:r w:rsidR="00FA6232">
        <w:rPr>
          <w:b/>
          <w:lang w:val="bg-BG"/>
        </w:rPr>
        <w:t>0</w:t>
      </w:r>
      <w:r w:rsidRPr="00EE0367">
        <w:rPr>
          <w:b/>
          <w:lang w:val="bg-BG"/>
        </w:rPr>
        <w:t>.</w:t>
      </w:r>
      <w:r w:rsidRPr="00EE0367">
        <w:rPr>
          <w:lang w:val="bg-BG"/>
        </w:rPr>
        <w:t xml:space="preserve"> Разпоредбите относно поверителност, публичност, защита на информацията, лични данни, интелектуална собственост и коректно използване на имена, лога и знаци продължават да действат и след оттегляне или прекратяване, доколкото това е необходимо с оглед естеството на съответната информация, дейност или резултат.</w:t>
      </w:r>
    </w:p>
    <w:p w14:paraId="0B506820" w14:textId="77777777" w:rsidR="00055AAD" w:rsidRPr="00EE0367" w:rsidRDefault="009B122E">
      <w:pPr>
        <w:pStyle w:val="Heading1"/>
        <w:jc w:val="center"/>
        <w:rPr>
          <w:lang w:val="bg-BG"/>
        </w:rPr>
      </w:pPr>
      <w:r w:rsidRPr="00EE0367">
        <w:rPr>
          <w:rFonts w:ascii="Times New Roman" w:eastAsia="Times New Roman" w:hAnsi="Times New Roman"/>
          <w:lang w:val="bg-BG"/>
        </w:rPr>
        <w:t>XIV. Уведомления и контактни лица</w:t>
      </w:r>
    </w:p>
    <w:p w14:paraId="26B743A8" w14:textId="72EFB0E9" w:rsidR="00055AAD" w:rsidRPr="00EE0367" w:rsidRDefault="009B122E">
      <w:pPr>
        <w:pStyle w:val="Clause"/>
        <w:rPr>
          <w:lang w:val="bg-BG"/>
        </w:rPr>
      </w:pPr>
      <w:r w:rsidRPr="00EE0367">
        <w:rPr>
          <w:b/>
          <w:lang w:val="bg-BG"/>
        </w:rPr>
        <w:t>Чл. 7</w:t>
      </w:r>
      <w:r w:rsidR="001A7166">
        <w:rPr>
          <w:b/>
          <w:lang w:val="bg-BG"/>
        </w:rPr>
        <w:t>1</w:t>
      </w:r>
      <w:r w:rsidRPr="00EE0367">
        <w:rPr>
          <w:b/>
          <w:lang w:val="bg-BG"/>
        </w:rPr>
        <w:t>.</w:t>
      </w:r>
      <w:r w:rsidRPr="00EE0367">
        <w:rPr>
          <w:lang w:val="bg-BG"/>
        </w:rPr>
        <w:t xml:space="preserve"> Официалната комуникация във връзка с настоящия Меморандум се извършва писмено.</w:t>
      </w:r>
    </w:p>
    <w:p w14:paraId="5FAB4811" w14:textId="1C10A18B" w:rsidR="00055AAD" w:rsidRPr="00EE0367" w:rsidRDefault="009B122E">
      <w:pPr>
        <w:pStyle w:val="Clause"/>
        <w:rPr>
          <w:lang w:val="bg-BG"/>
        </w:rPr>
      </w:pPr>
      <w:r w:rsidRPr="00EE0367">
        <w:rPr>
          <w:b/>
          <w:lang w:val="bg-BG"/>
        </w:rPr>
        <w:t>Чл. 7</w:t>
      </w:r>
      <w:r w:rsidR="001A7166">
        <w:rPr>
          <w:b/>
          <w:lang w:val="bg-BG"/>
        </w:rPr>
        <w:t>2</w:t>
      </w:r>
      <w:r w:rsidRPr="00EE0367">
        <w:rPr>
          <w:b/>
          <w:lang w:val="bg-BG"/>
        </w:rPr>
        <w:t>.</w:t>
      </w:r>
      <w:r w:rsidRPr="00EE0367">
        <w:rPr>
          <w:lang w:val="bg-BG"/>
        </w:rPr>
        <w:t xml:space="preserve"> Електронната поща се приема за допустим канал за уведомления, освен ако за конкретна дейност не е договорено друго.</w:t>
      </w:r>
    </w:p>
    <w:p w14:paraId="48F88B51" w14:textId="61E4F8A4" w:rsidR="00055AAD" w:rsidRPr="00EE0367" w:rsidRDefault="009B122E">
      <w:pPr>
        <w:pStyle w:val="Clause"/>
        <w:rPr>
          <w:lang w:val="bg-BG"/>
        </w:rPr>
      </w:pPr>
      <w:r w:rsidRPr="00EE0367">
        <w:rPr>
          <w:b/>
          <w:lang w:val="bg-BG"/>
        </w:rPr>
        <w:t>Чл. 7</w:t>
      </w:r>
      <w:r w:rsidR="001A7166">
        <w:rPr>
          <w:b/>
          <w:lang w:val="bg-BG"/>
        </w:rPr>
        <w:t>3</w:t>
      </w:r>
      <w:r w:rsidRPr="00EE0367">
        <w:rPr>
          <w:b/>
          <w:lang w:val="bg-BG"/>
        </w:rPr>
        <w:t>.</w:t>
      </w:r>
      <w:r w:rsidRPr="00EE0367">
        <w:rPr>
          <w:lang w:val="bg-BG"/>
        </w:rPr>
        <w:t xml:space="preserve"> Всеки Участник посочва лице за контакт и актуални данни за комуникация.</w:t>
      </w:r>
    </w:p>
    <w:p w14:paraId="020585C9" w14:textId="156AD3C1" w:rsidR="00055AAD" w:rsidRPr="00EE0367" w:rsidRDefault="009B122E">
      <w:pPr>
        <w:pStyle w:val="Clause"/>
        <w:rPr>
          <w:lang w:val="bg-BG"/>
        </w:rPr>
      </w:pPr>
      <w:r w:rsidRPr="00EE0367">
        <w:rPr>
          <w:b/>
          <w:lang w:val="bg-BG"/>
        </w:rPr>
        <w:t>Чл. 7</w:t>
      </w:r>
      <w:r w:rsidR="001A7166">
        <w:rPr>
          <w:b/>
          <w:lang w:val="bg-BG"/>
        </w:rPr>
        <w:t>4</w:t>
      </w:r>
      <w:r w:rsidRPr="00EE0367">
        <w:rPr>
          <w:b/>
          <w:lang w:val="bg-BG"/>
        </w:rPr>
        <w:t>.</w:t>
      </w:r>
      <w:r w:rsidRPr="00EE0367">
        <w:rPr>
          <w:lang w:val="bg-BG"/>
        </w:rPr>
        <w:t xml:space="preserve"> Участниците уведомяват </w:t>
      </w:r>
      <w:r w:rsidR="006136E5">
        <w:rPr>
          <w:lang w:val="bg-BG"/>
        </w:rPr>
        <w:t>останалите</w:t>
      </w:r>
      <w:r w:rsidRPr="00EE0367">
        <w:rPr>
          <w:lang w:val="bg-BG"/>
        </w:rPr>
        <w:t xml:space="preserve"> за промени в данните за контакт в разумен срок.</w:t>
      </w:r>
    </w:p>
    <w:p w14:paraId="28EA1DF4" w14:textId="1A62BD4C" w:rsidR="00055AAD" w:rsidRPr="00EE0367" w:rsidRDefault="009B122E">
      <w:pPr>
        <w:pStyle w:val="Clause"/>
        <w:rPr>
          <w:lang w:val="bg-BG"/>
        </w:rPr>
      </w:pPr>
      <w:r w:rsidRPr="00EE0367">
        <w:rPr>
          <w:b/>
          <w:lang w:val="bg-BG"/>
        </w:rPr>
        <w:t>Чл. 7</w:t>
      </w:r>
      <w:r w:rsidR="001A7166">
        <w:rPr>
          <w:b/>
          <w:lang w:val="bg-BG"/>
        </w:rPr>
        <w:t>5</w:t>
      </w:r>
      <w:r w:rsidRPr="00EE0367">
        <w:rPr>
          <w:b/>
          <w:lang w:val="bg-BG"/>
        </w:rPr>
        <w:t>.</w:t>
      </w:r>
      <w:r w:rsidRPr="00EE0367">
        <w:rPr>
          <w:lang w:val="bg-BG"/>
        </w:rPr>
        <w:t xml:space="preserve"> </w:t>
      </w:r>
      <w:r w:rsidR="00675438" w:rsidRPr="00675438">
        <w:rPr>
          <w:lang w:val="bg-BG"/>
        </w:rPr>
        <w:t>Декларациите за присъединяване и оттегляне се изпращат до координатора, определен по реда на чл. 17, а ако такъв не е определен — до всички останали Участници.</w:t>
      </w:r>
    </w:p>
    <w:p w14:paraId="388BDA62" w14:textId="77777777" w:rsidR="00055AAD" w:rsidRPr="00EE0367" w:rsidRDefault="009B122E">
      <w:pPr>
        <w:pStyle w:val="Heading1"/>
        <w:jc w:val="center"/>
        <w:rPr>
          <w:lang w:val="bg-BG"/>
        </w:rPr>
      </w:pPr>
      <w:r w:rsidRPr="00EE0367">
        <w:rPr>
          <w:rFonts w:ascii="Times New Roman" w:eastAsia="Times New Roman" w:hAnsi="Times New Roman"/>
          <w:lang w:val="bg-BG"/>
        </w:rPr>
        <w:t>XV. Заключителни разпоредби</w:t>
      </w:r>
    </w:p>
    <w:p w14:paraId="6845A9AE" w14:textId="2F6E3D92" w:rsidR="00055AAD" w:rsidRPr="00EE0367" w:rsidRDefault="009B122E">
      <w:pPr>
        <w:pStyle w:val="Clause"/>
        <w:rPr>
          <w:lang w:val="bg-BG"/>
        </w:rPr>
      </w:pPr>
      <w:r w:rsidRPr="00EE0367">
        <w:rPr>
          <w:b/>
          <w:lang w:val="bg-BG"/>
        </w:rPr>
        <w:t>Чл. 7</w:t>
      </w:r>
      <w:r w:rsidR="00C85825">
        <w:rPr>
          <w:b/>
          <w:lang w:val="bg-BG"/>
        </w:rPr>
        <w:t>6</w:t>
      </w:r>
      <w:r w:rsidRPr="00EE0367">
        <w:rPr>
          <w:b/>
          <w:lang w:val="bg-BG"/>
        </w:rPr>
        <w:t>.</w:t>
      </w:r>
      <w:r w:rsidRPr="00EE0367">
        <w:rPr>
          <w:lang w:val="bg-BG"/>
        </w:rPr>
        <w:t xml:space="preserve"> Настоящият Меморандум се подписва на български език.</w:t>
      </w:r>
    </w:p>
    <w:p w14:paraId="538B6E5F" w14:textId="40DF8D58" w:rsidR="00055AAD" w:rsidRPr="00EE0367" w:rsidRDefault="009B122E">
      <w:pPr>
        <w:pStyle w:val="Clause"/>
        <w:rPr>
          <w:lang w:val="bg-BG"/>
        </w:rPr>
      </w:pPr>
      <w:r w:rsidRPr="00EE0367">
        <w:rPr>
          <w:b/>
          <w:lang w:val="bg-BG"/>
        </w:rPr>
        <w:lastRenderedPageBreak/>
        <w:t>Чл. 7</w:t>
      </w:r>
      <w:r w:rsidR="00C85825">
        <w:rPr>
          <w:b/>
          <w:lang w:val="bg-BG"/>
        </w:rPr>
        <w:t>7</w:t>
      </w:r>
      <w:r w:rsidRPr="00EE0367">
        <w:rPr>
          <w:b/>
          <w:lang w:val="bg-BG"/>
        </w:rPr>
        <w:t>.</w:t>
      </w:r>
      <w:r w:rsidRPr="00EE0367">
        <w:rPr>
          <w:lang w:val="bg-BG"/>
        </w:rPr>
        <w:t xml:space="preserve"> Меморандумът може да бъде подписан в един или повече еднообразни екземпляри, включително чрез подписване на отделни екземпляри от различните Страни.</w:t>
      </w:r>
    </w:p>
    <w:p w14:paraId="27161D83" w14:textId="7D0922B7" w:rsidR="00055AAD" w:rsidRPr="00EE0367" w:rsidRDefault="009B122E">
      <w:pPr>
        <w:pStyle w:val="Clause"/>
        <w:rPr>
          <w:lang w:val="bg-BG"/>
        </w:rPr>
      </w:pPr>
      <w:r w:rsidRPr="00EE0367">
        <w:rPr>
          <w:b/>
          <w:lang w:val="bg-BG"/>
        </w:rPr>
        <w:t>Чл. 7</w:t>
      </w:r>
      <w:r w:rsidR="00C85825">
        <w:rPr>
          <w:b/>
          <w:lang w:val="bg-BG"/>
        </w:rPr>
        <w:t>8</w:t>
      </w:r>
      <w:r w:rsidRPr="00EE0367">
        <w:rPr>
          <w:b/>
          <w:lang w:val="bg-BG"/>
        </w:rPr>
        <w:t>.</w:t>
      </w:r>
      <w:r w:rsidRPr="00EE0367">
        <w:rPr>
          <w:lang w:val="bg-BG"/>
        </w:rPr>
        <w:t xml:space="preserve"> Меморандумът може да бъде подписан и с квалифициран електронен подпис, доколкото това е допустимо съгласно приложимото законодателство и вътрешните правила на съответните Страни.</w:t>
      </w:r>
    </w:p>
    <w:p w14:paraId="1676ECC1" w14:textId="123C116E" w:rsidR="00055AAD" w:rsidRPr="00EE0367" w:rsidRDefault="009B122E">
      <w:pPr>
        <w:pStyle w:val="Clause"/>
        <w:rPr>
          <w:lang w:val="bg-BG"/>
        </w:rPr>
      </w:pPr>
      <w:r w:rsidRPr="00EE0367">
        <w:rPr>
          <w:b/>
          <w:lang w:val="bg-BG"/>
        </w:rPr>
        <w:t xml:space="preserve">Чл. </w:t>
      </w:r>
      <w:r w:rsidR="00C85825">
        <w:rPr>
          <w:b/>
          <w:lang w:val="bg-BG"/>
        </w:rPr>
        <w:t>79</w:t>
      </w:r>
      <w:r w:rsidRPr="00EE0367">
        <w:rPr>
          <w:b/>
          <w:lang w:val="bg-BG"/>
        </w:rPr>
        <w:t>.</w:t>
      </w:r>
      <w:r w:rsidRPr="00EE0367">
        <w:rPr>
          <w:lang w:val="bg-BG"/>
        </w:rPr>
        <w:t xml:space="preserve"> </w:t>
      </w:r>
      <w:r w:rsidR="0082507F" w:rsidRPr="0082507F">
        <w:rPr>
          <w:lang w:val="bg-BG"/>
        </w:rPr>
        <w:t>Декларациите за присъединяване и оттегляне се съхраняват от координатора, а ако такъв не е определен — от всеки Участник по отношение на получените от него декларации, до определяне на координатор.</w:t>
      </w:r>
    </w:p>
    <w:p w14:paraId="6B656A7F" w14:textId="2B57295E" w:rsidR="00055AAD" w:rsidRPr="00EE0367" w:rsidRDefault="009B122E">
      <w:pPr>
        <w:pStyle w:val="Clause"/>
        <w:rPr>
          <w:lang w:val="bg-BG"/>
        </w:rPr>
      </w:pPr>
      <w:r w:rsidRPr="00EE0367">
        <w:rPr>
          <w:b/>
          <w:lang w:val="bg-BG"/>
        </w:rPr>
        <w:t>Чл. 8</w:t>
      </w:r>
      <w:r w:rsidR="00C85825">
        <w:rPr>
          <w:b/>
          <w:lang w:val="bg-BG"/>
        </w:rPr>
        <w:t>0</w:t>
      </w:r>
      <w:r w:rsidRPr="00EE0367">
        <w:rPr>
          <w:b/>
          <w:lang w:val="bg-BG"/>
        </w:rPr>
        <w:t>.</w:t>
      </w:r>
      <w:r w:rsidRPr="00EE0367">
        <w:rPr>
          <w:lang w:val="bg-BG"/>
        </w:rPr>
        <w:t xml:space="preserve"> Приложенията към настоящия Меморандум са:</w:t>
      </w:r>
    </w:p>
    <w:p w14:paraId="2CB387CB" w14:textId="77777777" w:rsidR="00055AAD" w:rsidRPr="00EE0367" w:rsidRDefault="009B122E">
      <w:pPr>
        <w:ind w:left="283" w:hanging="198"/>
        <w:jc w:val="left"/>
        <w:rPr>
          <w:lang w:val="bg-BG"/>
        </w:rPr>
      </w:pPr>
      <w:r w:rsidRPr="00EE0367">
        <w:rPr>
          <w:lang w:val="bg-BG"/>
        </w:rPr>
        <w:t>1. Приложение № 1 — Декларация за присъединяване на юридическо лице;</w:t>
      </w:r>
    </w:p>
    <w:p w14:paraId="7E6D41BF" w14:textId="77777777" w:rsidR="00055AAD" w:rsidRPr="00EE0367" w:rsidRDefault="009B122E">
      <w:pPr>
        <w:ind w:left="283" w:hanging="198"/>
        <w:jc w:val="left"/>
        <w:rPr>
          <w:lang w:val="bg-BG"/>
        </w:rPr>
      </w:pPr>
      <w:r w:rsidRPr="00EE0367">
        <w:rPr>
          <w:lang w:val="bg-BG"/>
        </w:rPr>
        <w:t>2. Приложение № 2 — Декларация за присъединяване на физическо лице;</w:t>
      </w:r>
    </w:p>
    <w:p w14:paraId="408035C5" w14:textId="77777777" w:rsidR="00055AAD" w:rsidRPr="00EE0367" w:rsidRDefault="009B122E">
      <w:pPr>
        <w:ind w:left="283" w:hanging="198"/>
        <w:jc w:val="left"/>
        <w:rPr>
          <w:lang w:val="bg-BG"/>
        </w:rPr>
      </w:pPr>
      <w:r w:rsidRPr="00EE0367">
        <w:rPr>
          <w:lang w:val="bg-BG"/>
        </w:rPr>
        <w:t>3. Приложение № 3 — Декларация за оттегляне;</w:t>
      </w:r>
    </w:p>
    <w:p w14:paraId="119BAA4D" w14:textId="77777777" w:rsidR="00055AAD" w:rsidRPr="00EE0367" w:rsidRDefault="009B122E">
      <w:pPr>
        <w:ind w:left="283" w:hanging="198"/>
        <w:jc w:val="left"/>
        <w:rPr>
          <w:lang w:val="bg-BG"/>
        </w:rPr>
      </w:pPr>
      <w:r w:rsidRPr="00EE0367">
        <w:rPr>
          <w:lang w:val="bg-BG"/>
        </w:rPr>
        <w:t>4. Приложение № 4 — Образец за описание на конкретна дейност, инициатива или работна група;</w:t>
      </w:r>
    </w:p>
    <w:p w14:paraId="1BE0F662" w14:textId="77777777" w:rsidR="00055AAD" w:rsidRPr="00EE0367" w:rsidRDefault="009B122E">
      <w:pPr>
        <w:ind w:left="283" w:hanging="198"/>
        <w:jc w:val="left"/>
        <w:rPr>
          <w:lang w:val="bg-BG"/>
        </w:rPr>
      </w:pPr>
      <w:r w:rsidRPr="00EE0367">
        <w:rPr>
          <w:lang w:val="bg-BG"/>
        </w:rPr>
        <w:t>5. Приложение № 5 — Данни за контакт и публично представяне на Участник.</w:t>
      </w:r>
    </w:p>
    <w:p w14:paraId="21E1B825" w14:textId="58EF83D7" w:rsidR="00CB50CE" w:rsidRPr="00EE0367" w:rsidRDefault="009B122E">
      <w:pPr>
        <w:pStyle w:val="Clause"/>
        <w:rPr>
          <w:lang w:val="bg-BG"/>
        </w:rPr>
      </w:pPr>
      <w:r w:rsidRPr="00EE0367">
        <w:rPr>
          <w:b/>
          <w:lang w:val="bg-BG"/>
        </w:rPr>
        <w:t>Чл. 8</w:t>
      </w:r>
      <w:r w:rsidR="0082507F">
        <w:rPr>
          <w:b/>
          <w:lang w:val="bg-BG"/>
        </w:rPr>
        <w:t>1</w:t>
      </w:r>
      <w:r w:rsidRPr="00EE0367">
        <w:rPr>
          <w:b/>
          <w:lang w:val="bg-BG"/>
        </w:rPr>
        <w:t>.</w:t>
      </w:r>
      <w:r w:rsidRPr="00EE0367">
        <w:rPr>
          <w:lang w:val="bg-BG"/>
        </w:rPr>
        <w:t xml:space="preserve"> За неуредените в настоящия Меморандум въпроси се прилагат относимите разпоредби на действащото законодателство, доколкото са приложими.</w:t>
      </w:r>
    </w:p>
    <w:p w14:paraId="10149B01" w14:textId="77777777" w:rsidR="00CB50CE" w:rsidRDefault="00CB50CE">
      <w:pPr>
        <w:spacing w:after="200"/>
        <w:jc w:val="left"/>
        <w:rPr>
          <w:rFonts w:cstheme="majorBidi"/>
          <w:b/>
          <w:bCs/>
          <w:color w:val="000000"/>
          <w:sz w:val="26"/>
          <w:szCs w:val="28"/>
          <w:lang w:val="bg-BG"/>
        </w:rPr>
      </w:pPr>
      <w:r>
        <w:rPr>
          <w:lang w:val="bg-BG"/>
        </w:rPr>
        <w:br w:type="page"/>
      </w:r>
    </w:p>
    <w:p w14:paraId="0C99F866" w14:textId="77A1AA71" w:rsidR="00055AAD" w:rsidRPr="00EE0367" w:rsidRDefault="009B122E">
      <w:pPr>
        <w:pStyle w:val="Heading1"/>
        <w:jc w:val="center"/>
        <w:rPr>
          <w:lang w:val="bg-BG"/>
        </w:rPr>
      </w:pPr>
      <w:r w:rsidRPr="00EE0367">
        <w:rPr>
          <w:rFonts w:ascii="Times New Roman" w:eastAsia="Times New Roman" w:hAnsi="Times New Roman"/>
          <w:lang w:val="bg-BG"/>
        </w:rPr>
        <w:lastRenderedPageBreak/>
        <w:t>XVI. Подписи</w:t>
      </w:r>
    </w:p>
    <w:p w14:paraId="09DB2851" w14:textId="77777777" w:rsidR="00055AAD" w:rsidRPr="00EE0367" w:rsidRDefault="009B122E">
      <w:pPr>
        <w:rPr>
          <w:lang w:val="bg-BG"/>
        </w:rPr>
      </w:pPr>
      <w:r w:rsidRPr="00EE0367">
        <w:rPr>
          <w:lang w:val="bg-BG"/>
        </w:rPr>
        <w:t>Настоящият Меморандум се подписва от първоначалните Страни, както следва:</w:t>
      </w:r>
    </w:p>
    <w:tbl>
      <w:tblPr>
        <w:tblStyle w:val="TableGrid"/>
        <w:tblW w:w="0" w:type="auto"/>
        <w:jc w:val="center"/>
        <w:tblLook w:val="04A0" w:firstRow="1" w:lastRow="0" w:firstColumn="1" w:lastColumn="0" w:noHBand="0" w:noVBand="1"/>
      </w:tblPr>
      <w:tblGrid>
        <w:gridCol w:w="4698"/>
        <w:gridCol w:w="4698"/>
      </w:tblGrid>
      <w:tr w:rsidR="00055AAD" w:rsidRPr="00EE0367" w14:paraId="624997C9" w14:textId="77777777" w:rsidTr="00D1014F">
        <w:trPr>
          <w:jc w:val="center"/>
        </w:trPr>
        <w:tc>
          <w:tcPr>
            <w:tcW w:w="4698" w:type="dxa"/>
            <w:shd w:val="clear" w:color="auto" w:fill="D9D9D9" w:themeFill="background1" w:themeFillShade="D9"/>
            <w:vAlign w:val="center"/>
          </w:tcPr>
          <w:p w14:paraId="1427493A" w14:textId="77777777" w:rsidR="00D25F83" w:rsidRDefault="009B122E">
            <w:pPr>
              <w:spacing w:after="40"/>
              <w:jc w:val="left"/>
              <w:rPr>
                <w:b/>
                <w:sz w:val="20"/>
                <w:lang w:val="bg-BG"/>
              </w:rPr>
            </w:pPr>
            <w:r w:rsidRPr="00EE0367">
              <w:rPr>
                <w:b/>
                <w:sz w:val="20"/>
                <w:lang w:val="bg-BG"/>
              </w:rPr>
              <w:t xml:space="preserve">За </w:t>
            </w:r>
          </w:p>
          <w:p w14:paraId="37A654F0" w14:textId="315FE3DE" w:rsidR="00055AAD" w:rsidRPr="00EE0367" w:rsidRDefault="001127FA">
            <w:pPr>
              <w:spacing w:after="40"/>
              <w:jc w:val="left"/>
              <w:rPr>
                <w:lang w:val="bg-BG"/>
              </w:rPr>
            </w:pPr>
            <w:r>
              <w:rPr>
                <w:b/>
                <w:sz w:val="20"/>
                <w:lang w:val="bg-BG"/>
              </w:rPr>
              <w:t>Софийски университет „Св. Климент Охридски“ – Стопански факултет</w:t>
            </w:r>
            <w:r w:rsidR="00850377">
              <w:rPr>
                <w:b/>
                <w:sz w:val="20"/>
                <w:lang w:val="bg-BG"/>
              </w:rPr>
              <w:t xml:space="preserve"> (СФ)</w:t>
            </w:r>
            <w:r>
              <w:rPr>
                <w:b/>
                <w:sz w:val="20"/>
                <w:lang w:val="bg-BG"/>
              </w:rPr>
              <w:t xml:space="preserve"> и Философски факултет</w:t>
            </w:r>
            <w:r w:rsidR="00850377">
              <w:rPr>
                <w:b/>
                <w:sz w:val="20"/>
                <w:lang w:val="bg-BG"/>
              </w:rPr>
              <w:t xml:space="preserve"> (ФФ)</w:t>
            </w:r>
          </w:p>
        </w:tc>
        <w:tc>
          <w:tcPr>
            <w:tcW w:w="4698" w:type="dxa"/>
            <w:shd w:val="clear" w:color="auto" w:fill="D9D9D9" w:themeFill="background1" w:themeFillShade="D9"/>
            <w:vAlign w:val="center"/>
          </w:tcPr>
          <w:p w14:paraId="6B8D59BC" w14:textId="77777777" w:rsidR="00D25F83" w:rsidRDefault="009B122E">
            <w:pPr>
              <w:spacing w:after="40"/>
              <w:jc w:val="left"/>
              <w:rPr>
                <w:b/>
                <w:sz w:val="20"/>
                <w:lang w:val="bg-BG"/>
              </w:rPr>
            </w:pPr>
            <w:r w:rsidRPr="00EE0367">
              <w:rPr>
                <w:b/>
                <w:sz w:val="20"/>
                <w:lang w:val="bg-BG"/>
              </w:rPr>
              <w:t xml:space="preserve">За </w:t>
            </w:r>
          </w:p>
          <w:p w14:paraId="031546CB" w14:textId="4230F755" w:rsidR="00055AAD" w:rsidRPr="00EE0367" w:rsidRDefault="00E772EC">
            <w:pPr>
              <w:spacing w:after="40"/>
              <w:jc w:val="left"/>
              <w:rPr>
                <w:lang w:val="bg-BG"/>
              </w:rPr>
            </w:pPr>
            <w:r>
              <w:rPr>
                <w:b/>
                <w:sz w:val="20"/>
                <w:lang w:val="bg-BG"/>
              </w:rPr>
              <w:t>И</w:t>
            </w:r>
            <w:r w:rsidRPr="00E772EC">
              <w:rPr>
                <w:b/>
                <w:sz w:val="20"/>
                <w:lang w:val="bg-BG"/>
              </w:rPr>
              <w:t>нститут „</w:t>
            </w:r>
            <w:r>
              <w:rPr>
                <w:b/>
                <w:sz w:val="20"/>
                <w:lang w:val="bg-BG"/>
              </w:rPr>
              <w:t>Г</w:t>
            </w:r>
            <w:r w:rsidRPr="00E772EC">
              <w:rPr>
                <w:b/>
                <w:sz w:val="20"/>
                <w:lang w:val="bg-BG"/>
              </w:rPr>
              <w:t xml:space="preserve">олеми данни в полза на интелигентното общество“, </w:t>
            </w:r>
            <w:r w:rsidR="00294294">
              <w:rPr>
                <w:b/>
                <w:sz w:val="20"/>
                <w:lang w:val="bg-BG"/>
              </w:rPr>
              <w:t>Софийски университет</w:t>
            </w:r>
            <w:r w:rsidRPr="00E772EC">
              <w:rPr>
                <w:b/>
                <w:sz w:val="20"/>
                <w:lang w:val="bg-BG"/>
              </w:rPr>
              <w:t xml:space="preserve"> „</w:t>
            </w:r>
            <w:r w:rsidR="00294294">
              <w:rPr>
                <w:b/>
                <w:sz w:val="20"/>
                <w:lang w:val="bg-BG"/>
              </w:rPr>
              <w:t>Св</w:t>
            </w:r>
            <w:r w:rsidRPr="00E772EC">
              <w:rPr>
                <w:b/>
                <w:sz w:val="20"/>
                <w:lang w:val="bg-BG"/>
              </w:rPr>
              <w:t xml:space="preserve">. Климент </w:t>
            </w:r>
            <w:r w:rsidR="00294294">
              <w:rPr>
                <w:b/>
                <w:sz w:val="20"/>
                <w:lang w:val="bg-BG"/>
              </w:rPr>
              <w:t>О</w:t>
            </w:r>
            <w:r w:rsidRPr="00E772EC">
              <w:rPr>
                <w:b/>
                <w:sz w:val="20"/>
                <w:lang w:val="bg-BG"/>
              </w:rPr>
              <w:t>хридски“ (GATE)</w:t>
            </w:r>
          </w:p>
        </w:tc>
      </w:tr>
      <w:tr w:rsidR="00055AAD" w:rsidRPr="00EE0367" w14:paraId="437CE50C" w14:textId="77777777" w:rsidTr="00086D22">
        <w:trPr>
          <w:jc w:val="center"/>
        </w:trPr>
        <w:tc>
          <w:tcPr>
            <w:tcW w:w="4698" w:type="dxa"/>
          </w:tcPr>
          <w:p w14:paraId="3C50E326" w14:textId="77777777" w:rsidR="00055AAD" w:rsidRDefault="00055AAD">
            <w:pPr>
              <w:spacing w:after="40"/>
              <w:rPr>
                <w:lang w:val="bg-BG"/>
              </w:rPr>
            </w:pPr>
          </w:p>
          <w:p w14:paraId="521F4760" w14:textId="77777777" w:rsidR="009E644D" w:rsidRPr="00EE0367" w:rsidRDefault="009E644D">
            <w:pPr>
              <w:spacing w:after="40"/>
              <w:rPr>
                <w:lang w:val="bg-BG"/>
              </w:rPr>
            </w:pPr>
          </w:p>
          <w:p w14:paraId="0626ED38" w14:textId="77777777" w:rsidR="00055AAD" w:rsidRPr="00EE0367" w:rsidRDefault="009B122E">
            <w:pPr>
              <w:spacing w:after="40"/>
              <w:rPr>
                <w:lang w:val="bg-BG"/>
              </w:rPr>
            </w:pPr>
            <w:r w:rsidRPr="00EE0367">
              <w:rPr>
                <w:sz w:val="20"/>
                <w:lang w:val="bg-BG"/>
              </w:rPr>
              <w:t>.......................................................</w:t>
            </w:r>
          </w:p>
          <w:p w14:paraId="1E672A9A" w14:textId="77777777" w:rsidR="00055AAD" w:rsidRPr="00EE0367" w:rsidRDefault="009B122E">
            <w:pPr>
              <w:spacing w:after="40"/>
              <w:rPr>
                <w:lang w:val="bg-BG"/>
              </w:rPr>
            </w:pPr>
            <w:r w:rsidRPr="00EE0367">
              <w:rPr>
                <w:sz w:val="20"/>
                <w:lang w:val="bg-BG"/>
              </w:rPr>
              <w:t>Име:</w:t>
            </w:r>
          </w:p>
          <w:p w14:paraId="76DA24B1" w14:textId="77777777" w:rsidR="00055AAD" w:rsidRPr="00EE0367" w:rsidRDefault="009B122E">
            <w:pPr>
              <w:spacing w:after="40"/>
              <w:rPr>
                <w:lang w:val="bg-BG"/>
              </w:rPr>
            </w:pPr>
            <w:r w:rsidRPr="00EE0367">
              <w:rPr>
                <w:sz w:val="20"/>
                <w:lang w:val="bg-BG"/>
              </w:rPr>
              <w:t>Длъжност:</w:t>
            </w:r>
          </w:p>
          <w:p w14:paraId="0FAD3F06" w14:textId="77777777" w:rsidR="00055AAD" w:rsidRPr="00EE0367" w:rsidRDefault="009B122E">
            <w:pPr>
              <w:spacing w:after="40"/>
              <w:rPr>
                <w:lang w:val="bg-BG"/>
              </w:rPr>
            </w:pPr>
            <w:r w:rsidRPr="00EE0367">
              <w:rPr>
                <w:sz w:val="20"/>
                <w:lang w:val="bg-BG"/>
              </w:rPr>
              <w:t>Дата:</w:t>
            </w:r>
          </w:p>
        </w:tc>
        <w:tc>
          <w:tcPr>
            <w:tcW w:w="4698" w:type="dxa"/>
          </w:tcPr>
          <w:p w14:paraId="04579443" w14:textId="77777777" w:rsidR="00055AAD" w:rsidRDefault="00055AAD">
            <w:pPr>
              <w:spacing w:after="40"/>
              <w:rPr>
                <w:lang w:val="bg-BG"/>
              </w:rPr>
            </w:pPr>
          </w:p>
          <w:p w14:paraId="09594FE2" w14:textId="77777777" w:rsidR="009E644D" w:rsidRPr="00EE0367" w:rsidRDefault="009E644D">
            <w:pPr>
              <w:spacing w:after="40"/>
              <w:rPr>
                <w:lang w:val="bg-BG"/>
              </w:rPr>
            </w:pPr>
          </w:p>
          <w:p w14:paraId="2EDF81F8" w14:textId="77777777" w:rsidR="00055AAD" w:rsidRPr="00EE0367" w:rsidRDefault="009B122E">
            <w:pPr>
              <w:spacing w:after="40"/>
              <w:rPr>
                <w:lang w:val="bg-BG"/>
              </w:rPr>
            </w:pPr>
            <w:r w:rsidRPr="00EE0367">
              <w:rPr>
                <w:sz w:val="20"/>
                <w:lang w:val="bg-BG"/>
              </w:rPr>
              <w:t>.......................................................</w:t>
            </w:r>
          </w:p>
          <w:p w14:paraId="4F89C057" w14:textId="77777777" w:rsidR="00055AAD" w:rsidRPr="00EE0367" w:rsidRDefault="009B122E">
            <w:pPr>
              <w:spacing w:after="40"/>
              <w:rPr>
                <w:lang w:val="bg-BG"/>
              </w:rPr>
            </w:pPr>
            <w:r w:rsidRPr="00EE0367">
              <w:rPr>
                <w:sz w:val="20"/>
                <w:lang w:val="bg-BG"/>
              </w:rPr>
              <w:t>Име:</w:t>
            </w:r>
          </w:p>
          <w:p w14:paraId="72A49AC0" w14:textId="77777777" w:rsidR="00055AAD" w:rsidRPr="00EE0367" w:rsidRDefault="009B122E">
            <w:pPr>
              <w:spacing w:after="40"/>
              <w:rPr>
                <w:lang w:val="bg-BG"/>
              </w:rPr>
            </w:pPr>
            <w:r w:rsidRPr="00EE0367">
              <w:rPr>
                <w:sz w:val="20"/>
                <w:lang w:val="bg-BG"/>
              </w:rPr>
              <w:t>Длъжност:</w:t>
            </w:r>
          </w:p>
          <w:p w14:paraId="19EA1038" w14:textId="77777777" w:rsidR="00055AAD" w:rsidRPr="00EE0367" w:rsidRDefault="009B122E">
            <w:pPr>
              <w:spacing w:after="40"/>
              <w:rPr>
                <w:lang w:val="bg-BG"/>
              </w:rPr>
            </w:pPr>
            <w:r w:rsidRPr="00EE0367">
              <w:rPr>
                <w:sz w:val="20"/>
                <w:lang w:val="bg-BG"/>
              </w:rPr>
              <w:t>Дата:</w:t>
            </w:r>
          </w:p>
        </w:tc>
      </w:tr>
      <w:tr w:rsidR="00086D22" w:rsidRPr="00EE0367" w14:paraId="04376F61" w14:textId="77777777" w:rsidTr="00D1014F">
        <w:tblPrEx>
          <w:jc w:val="left"/>
        </w:tblPrEx>
        <w:tc>
          <w:tcPr>
            <w:tcW w:w="4698" w:type="dxa"/>
            <w:shd w:val="clear" w:color="auto" w:fill="D9D9D9" w:themeFill="background1" w:themeFillShade="D9"/>
          </w:tcPr>
          <w:p w14:paraId="44D4D0B8" w14:textId="77777777" w:rsidR="00D25F83" w:rsidRDefault="00086D22" w:rsidP="00CC2F54">
            <w:pPr>
              <w:spacing w:after="40"/>
              <w:jc w:val="left"/>
              <w:rPr>
                <w:b/>
                <w:sz w:val="20"/>
                <w:lang w:val="bg-BG"/>
              </w:rPr>
            </w:pPr>
            <w:r w:rsidRPr="00EE0367">
              <w:rPr>
                <w:b/>
                <w:sz w:val="20"/>
                <w:lang w:val="bg-BG"/>
              </w:rPr>
              <w:t xml:space="preserve">За </w:t>
            </w:r>
          </w:p>
          <w:p w14:paraId="0C433AD0" w14:textId="28B863AE" w:rsidR="00086D22" w:rsidRPr="00EE0367" w:rsidRDefault="00D25F83" w:rsidP="00CC2F54">
            <w:pPr>
              <w:spacing w:after="40"/>
              <w:jc w:val="left"/>
              <w:rPr>
                <w:lang w:val="bg-BG"/>
              </w:rPr>
            </w:pPr>
            <w:r>
              <w:rPr>
                <w:b/>
                <w:sz w:val="20"/>
                <w:lang w:val="bg-BG"/>
              </w:rPr>
              <w:t>И</w:t>
            </w:r>
            <w:r w:rsidR="00DE0873" w:rsidRPr="00DE0873">
              <w:rPr>
                <w:b/>
                <w:sz w:val="20"/>
                <w:lang w:val="bg-BG"/>
              </w:rPr>
              <w:t xml:space="preserve">нститут по информационни и комуникационни технологии, Българска академия на науките (БАН) </w:t>
            </w:r>
          </w:p>
        </w:tc>
        <w:tc>
          <w:tcPr>
            <w:tcW w:w="4698" w:type="dxa"/>
            <w:shd w:val="clear" w:color="auto" w:fill="D9D9D9" w:themeFill="background1" w:themeFillShade="D9"/>
          </w:tcPr>
          <w:p w14:paraId="39154245" w14:textId="77777777" w:rsidR="00D25F83" w:rsidRDefault="00086D22" w:rsidP="00CC2F54">
            <w:pPr>
              <w:spacing w:after="40"/>
              <w:jc w:val="left"/>
              <w:rPr>
                <w:b/>
                <w:sz w:val="20"/>
                <w:lang w:val="bg-BG"/>
              </w:rPr>
            </w:pPr>
            <w:r w:rsidRPr="00EE0367">
              <w:rPr>
                <w:b/>
                <w:sz w:val="20"/>
                <w:lang w:val="bg-BG"/>
              </w:rPr>
              <w:t xml:space="preserve">За </w:t>
            </w:r>
          </w:p>
          <w:p w14:paraId="0A33E727" w14:textId="60C11BF9" w:rsidR="00086D22" w:rsidRPr="00082928" w:rsidRDefault="00D25F83" w:rsidP="00CC2F54">
            <w:pPr>
              <w:spacing w:after="40"/>
              <w:jc w:val="left"/>
              <w:rPr>
                <w:lang w:val="bg-BG"/>
              </w:rPr>
            </w:pPr>
            <w:r w:rsidRPr="00D25F83">
              <w:rPr>
                <w:b/>
                <w:sz w:val="20"/>
                <w:lang w:val="bg-BG"/>
              </w:rPr>
              <w:t xml:space="preserve">Европейски </w:t>
            </w:r>
            <w:r>
              <w:rPr>
                <w:b/>
                <w:sz w:val="20"/>
                <w:lang w:val="bg-BG"/>
              </w:rPr>
              <w:t>с</w:t>
            </w:r>
            <w:r w:rsidRPr="00D25F83">
              <w:rPr>
                <w:b/>
                <w:sz w:val="20"/>
                <w:lang w:val="bg-BG"/>
              </w:rPr>
              <w:t xml:space="preserve">офтуерен </w:t>
            </w:r>
            <w:r>
              <w:rPr>
                <w:b/>
                <w:sz w:val="20"/>
                <w:lang w:val="bg-BG"/>
              </w:rPr>
              <w:t>и</w:t>
            </w:r>
            <w:r w:rsidRPr="00D25F83">
              <w:rPr>
                <w:b/>
                <w:sz w:val="20"/>
                <w:lang w:val="bg-BG"/>
              </w:rPr>
              <w:t>нститут</w:t>
            </w:r>
            <w:r w:rsidR="00082928">
              <w:rPr>
                <w:b/>
                <w:sz w:val="20"/>
              </w:rPr>
              <w:t xml:space="preserve"> (</w:t>
            </w:r>
            <w:r w:rsidR="00082928">
              <w:rPr>
                <w:b/>
                <w:sz w:val="20"/>
                <w:lang w:val="bg-BG"/>
              </w:rPr>
              <w:t>ЕСИ)</w:t>
            </w:r>
          </w:p>
        </w:tc>
      </w:tr>
      <w:tr w:rsidR="00086D22" w:rsidRPr="00EE0367" w14:paraId="2324BC51" w14:textId="77777777" w:rsidTr="00086D22">
        <w:tblPrEx>
          <w:jc w:val="left"/>
        </w:tblPrEx>
        <w:tc>
          <w:tcPr>
            <w:tcW w:w="4698" w:type="dxa"/>
          </w:tcPr>
          <w:p w14:paraId="5DB89628" w14:textId="77777777" w:rsidR="00086D22" w:rsidRDefault="00086D22" w:rsidP="00CC2F54">
            <w:pPr>
              <w:spacing w:after="40"/>
              <w:rPr>
                <w:lang w:val="bg-BG"/>
              </w:rPr>
            </w:pPr>
          </w:p>
          <w:p w14:paraId="19930FA2" w14:textId="77777777" w:rsidR="009E644D" w:rsidRPr="00EE0367" w:rsidRDefault="009E644D" w:rsidP="00CC2F54">
            <w:pPr>
              <w:spacing w:after="40"/>
              <w:rPr>
                <w:lang w:val="bg-BG"/>
              </w:rPr>
            </w:pPr>
          </w:p>
          <w:p w14:paraId="0D656609" w14:textId="77777777" w:rsidR="00086D22" w:rsidRPr="00EE0367" w:rsidRDefault="00086D22" w:rsidP="00CC2F54">
            <w:pPr>
              <w:spacing w:after="40"/>
              <w:rPr>
                <w:lang w:val="bg-BG"/>
              </w:rPr>
            </w:pPr>
            <w:r w:rsidRPr="00EE0367">
              <w:rPr>
                <w:sz w:val="20"/>
                <w:lang w:val="bg-BG"/>
              </w:rPr>
              <w:t>.......................................................</w:t>
            </w:r>
          </w:p>
          <w:p w14:paraId="06081129" w14:textId="77777777" w:rsidR="00086D22" w:rsidRPr="00EE0367" w:rsidRDefault="00086D22" w:rsidP="00CC2F54">
            <w:pPr>
              <w:spacing w:after="40"/>
              <w:rPr>
                <w:lang w:val="bg-BG"/>
              </w:rPr>
            </w:pPr>
            <w:r w:rsidRPr="00EE0367">
              <w:rPr>
                <w:sz w:val="20"/>
                <w:lang w:val="bg-BG"/>
              </w:rPr>
              <w:t>Име:</w:t>
            </w:r>
          </w:p>
          <w:p w14:paraId="7E86F39C" w14:textId="77777777" w:rsidR="00086D22" w:rsidRPr="00EE0367" w:rsidRDefault="00086D22" w:rsidP="00CC2F54">
            <w:pPr>
              <w:spacing w:after="40"/>
              <w:rPr>
                <w:lang w:val="bg-BG"/>
              </w:rPr>
            </w:pPr>
            <w:r w:rsidRPr="00EE0367">
              <w:rPr>
                <w:sz w:val="20"/>
                <w:lang w:val="bg-BG"/>
              </w:rPr>
              <w:t>Длъжност:</w:t>
            </w:r>
          </w:p>
          <w:p w14:paraId="227FDF74" w14:textId="77777777" w:rsidR="00086D22" w:rsidRPr="00EE0367" w:rsidRDefault="00086D22" w:rsidP="00CC2F54">
            <w:pPr>
              <w:spacing w:after="40"/>
              <w:rPr>
                <w:lang w:val="bg-BG"/>
              </w:rPr>
            </w:pPr>
            <w:r w:rsidRPr="00EE0367">
              <w:rPr>
                <w:sz w:val="20"/>
                <w:lang w:val="bg-BG"/>
              </w:rPr>
              <w:t>Дата:</w:t>
            </w:r>
          </w:p>
        </w:tc>
        <w:tc>
          <w:tcPr>
            <w:tcW w:w="4698" w:type="dxa"/>
          </w:tcPr>
          <w:p w14:paraId="1EAC2E46" w14:textId="77777777" w:rsidR="00086D22" w:rsidRDefault="00086D22" w:rsidP="00CC2F54">
            <w:pPr>
              <w:spacing w:after="40"/>
              <w:rPr>
                <w:lang w:val="bg-BG"/>
              </w:rPr>
            </w:pPr>
          </w:p>
          <w:p w14:paraId="4E83E64A" w14:textId="77777777" w:rsidR="009E644D" w:rsidRPr="00EE0367" w:rsidRDefault="009E644D" w:rsidP="00CC2F54">
            <w:pPr>
              <w:spacing w:after="40"/>
              <w:rPr>
                <w:lang w:val="bg-BG"/>
              </w:rPr>
            </w:pPr>
          </w:p>
          <w:p w14:paraId="4E77F1B2" w14:textId="77777777" w:rsidR="00086D22" w:rsidRPr="00EE0367" w:rsidRDefault="00086D22" w:rsidP="00CC2F54">
            <w:pPr>
              <w:spacing w:after="40"/>
              <w:rPr>
                <w:lang w:val="bg-BG"/>
              </w:rPr>
            </w:pPr>
            <w:r w:rsidRPr="00EE0367">
              <w:rPr>
                <w:sz w:val="20"/>
                <w:lang w:val="bg-BG"/>
              </w:rPr>
              <w:t>.......................................................</w:t>
            </w:r>
          </w:p>
          <w:p w14:paraId="6A801154" w14:textId="77777777" w:rsidR="00086D22" w:rsidRPr="00EE0367" w:rsidRDefault="00086D22" w:rsidP="00CC2F54">
            <w:pPr>
              <w:spacing w:after="40"/>
              <w:rPr>
                <w:lang w:val="bg-BG"/>
              </w:rPr>
            </w:pPr>
            <w:r w:rsidRPr="00EE0367">
              <w:rPr>
                <w:sz w:val="20"/>
                <w:lang w:val="bg-BG"/>
              </w:rPr>
              <w:t>Име:</w:t>
            </w:r>
          </w:p>
          <w:p w14:paraId="4E25B149" w14:textId="77777777" w:rsidR="00086D22" w:rsidRPr="00EE0367" w:rsidRDefault="00086D22" w:rsidP="00CC2F54">
            <w:pPr>
              <w:spacing w:after="40"/>
              <w:rPr>
                <w:lang w:val="bg-BG"/>
              </w:rPr>
            </w:pPr>
            <w:r w:rsidRPr="00EE0367">
              <w:rPr>
                <w:sz w:val="20"/>
                <w:lang w:val="bg-BG"/>
              </w:rPr>
              <w:t>Длъжност:</w:t>
            </w:r>
          </w:p>
          <w:p w14:paraId="39984F3D" w14:textId="77777777" w:rsidR="00086D22" w:rsidRPr="00EE0367" w:rsidRDefault="00086D22" w:rsidP="00CC2F54">
            <w:pPr>
              <w:spacing w:after="40"/>
              <w:rPr>
                <w:lang w:val="bg-BG"/>
              </w:rPr>
            </w:pPr>
            <w:r w:rsidRPr="00EE0367">
              <w:rPr>
                <w:sz w:val="20"/>
                <w:lang w:val="bg-BG"/>
              </w:rPr>
              <w:t>Дата:</w:t>
            </w:r>
          </w:p>
        </w:tc>
      </w:tr>
      <w:tr w:rsidR="00D1014F" w:rsidRPr="00EE0367" w14:paraId="4C3F9901" w14:textId="77777777" w:rsidTr="00341903">
        <w:tblPrEx>
          <w:jc w:val="left"/>
        </w:tblPrEx>
        <w:tc>
          <w:tcPr>
            <w:tcW w:w="4698" w:type="dxa"/>
            <w:shd w:val="clear" w:color="auto" w:fill="D9D9D9" w:themeFill="background1" w:themeFillShade="D9"/>
          </w:tcPr>
          <w:p w14:paraId="2B50D33D" w14:textId="77777777" w:rsidR="00D1014F" w:rsidRDefault="00D1014F" w:rsidP="00CC2F54">
            <w:pPr>
              <w:spacing w:after="40"/>
              <w:jc w:val="left"/>
              <w:rPr>
                <w:b/>
                <w:sz w:val="20"/>
                <w:lang w:val="bg-BG"/>
              </w:rPr>
            </w:pPr>
            <w:r w:rsidRPr="00EE0367">
              <w:rPr>
                <w:b/>
                <w:sz w:val="20"/>
                <w:lang w:val="bg-BG"/>
              </w:rPr>
              <w:t xml:space="preserve">За </w:t>
            </w:r>
          </w:p>
          <w:p w14:paraId="55C8DDF1" w14:textId="2BB24316" w:rsidR="00D25F83" w:rsidRPr="00EE0367" w:rsidRDefault="00D25F83" w:rsidP="00CC2F54">
            <w:pPr>
              <w:spacing w:after="40"/>
              <w:jc w:val="left"/>
              <w:rPr>
                <w:lang w:val="bg-BG"/>
              </w:rPr>
            </w:pPr>
            <w:r w:rsidRPr="00D25F83">
              <w:rPr>
                <w:b/>
                <w:sz w:val="20"/>
                <w:lang w:val="bg-BG"/>
              </w:rPr>
              <w:t>Уебцентрик ЕООД</w:t>
            </w:r>
          </w:p>
        </w:tc>
        <w:tc>
          <w:tcPr>
            <w:tcW w:w="4698" w:type="dxa"/>
            <w:tcBorders>
              <w:bottom w:val="single" w:sz="4" w:space="0" w:color="auto"/>
            </w:tcBorders>
            <w:shd w:val="clear" w:color="auto" w:fill="D9D9D9" w:themeFill="background1" w:themeFillShade="D9"/>
          </w:tcPr>
          <w:p w14:paraId="18A4BF60" w14:textId="77777777" w:rsidR="00D1014F" w:rsidRDefault="00D1014F" w:rsidP="00CC2F54">
            <w:pPr>
              <w:spacing w:after="40"/>
              <w:jc w:val="left"/>
              <w:rPr>
                <w:b/>
                <w:sz w:val="20"/>
                <w:lang w:val="bg-BG"/>
              </w:rPr>
            </w:pPr>
            <w:r w:rsidRPr="00EE0367">
              <w:rPr>
                <w:b/>
                <w:sz w:val="20"/>
                <w:lang w:val="bg-BG"/>
              </w:rPr>
              <w:t xml:space="preserve">За </w:t>
            </w:r>
          </w:p>
          <w:p w14:paraId="15F75333" w14:textId="330929BB" w:rsidR="00D25F83" w:rsidRPr="00EE0367" w:rsidRDefault="00D25F83" w:rsidP="00CC2F54">
            <w:pPr>
              <w:spacing w:after="40"/>
              <w:jc w:val="left"/>
              <w:rPr>
                <w:lang w:val="bg-BG"/>
              </w:rPr>
            </w:pPr>
            <w:r w:rsidRPr="00D25F83">
              <w:rPr>
                <w:b/>
                <w:sz w:val="20"/>
                <w:lang w:val="bg-BG"/>
              </w:rPr>
              <w:t>Контипсо ООД</w:t>
            </w:r>
          </w:p>
        </w:tc>
      </w:tr>
      <w:tr w:rsidR="00D1014F" w:rsidRPr="00EE0367" w14:paraId="255B14E3" w14:textId="77777777" w:rsidTr="00341903">
        <w:tblPrEx>
          <w:jc w:val="left"/>
        </w:tblPrEx>
        <w:tc>
          <w:tcPr>
            <w:tcW w:w="4698" w:type="dxa"/>
            <w:tcBorders>
              <w:bottom w:val="single" w:sz="4" w:space="0" w:color="auto"/>
            </w:tcBorders>
          </w:tcPr>
          <w:p w14:paraId="3EDD8E29" w14:textId="77777777" w:rsidR="00D1014F" w:rsidRDefault="00D1014F" w:rsidP="00CC2F54">
            <w:pPr>
              <w:spacing w:after="40"/>
              <w:rPr>
                <w:lang w:val="bg-BG"/>
              </w:rPr>
            </w:pPr>
          </w:p>
          <w:p w14:paraId="1ECD286B" w14:textId="77777777" w:rsidR="009E644D" w:rsidRPr="00EE0367" w:rsidRDefault="009E644D" w:rsidP="00CC2F54">
            <w:pPr>
              <w:spacing w:after="40"/>
              <w:rPr>
                <w:lang w:val="bg-BG"/>
              </w:rPr>
            </w:pPr>
          </w:p>
          <w:p w14:paraId="54A389B8" w14:textId="77777777" w:rsidR="00D1014F" w:rsidRPr="00EE0367" w:rsidRDefault="00D1014F" w:rsidP="00CC2F54">
            <w:pPr>
              <w:spacing w:after="40"/>
              <w:rPr>
                <w:lang w:val="bg-BG"/>
              </w:rPr>
            </w:pPr>
            <w:r w:rsidRPr="00EE0367">
              <w:rPr>
                <w:sz w:val="20"/>
                <w:lang w:val="bg-BG"/>
              </w:rPr>
              <w:t>.......................................................</w:t>
            </w:r>
          </w:p>
          <w:p w14:paraId="20E734FB" w14:textId="77777777" w:rsidR="00D1014F" w:rsidRPr="00EE0367" w:rsidRDefault="00D1014F" w:rsidP="00CC2F54">
            <w:pPr>
              <w:spacing w:after="40"/>
              <w:rPr>
                <w:lang w:val="bg-BG"/>
              </w:rPr>
            </w:pPr>
            <w:r w:rsidRPr="00EE0367">
              <w:rPr>
                <w:sz w:val="20"/>
                <w:lang w:val="bg-BG"/>
              </w:rPr>
              <w:t>Име:</w:t>
            </w:r>
          </w:p>
          <w:p w14:paraId="60E8528E" w14:textId="77777777" w:rsidR="00D1014F" w:rsidRPr="00EE0367" w:rsidRDefault="00D1014F" w:rsidP="00CC2F54">
            <w:pPr>
              <w:spacing w:after="40"/>
              <w:rPr>
                <w:lang w:val="bg-BG"/>
              </w:rPr>
            </w:pPr>
            <w:r w:rsidRPr="00EE0367">
              <w:rPr>
                <w:sz w:val="20"/>
                <w:lang w:val="bg-BG"/>
              </w:rPr>
              <w:t>Длъжност:</w:t>
            </w:r>
          </w:p>
          <w:p w14:paraId="51DCB4F0" w14:textId="77777777" w:rsidR="00D1014F" w:rsidRPr="00EE0367" w:rsidRDefault="00D1014F" w:rsidP="00CC2F54">
            <w:pPr>
              <w:spacing w:after="40"/>
              <w:rPr>
                <w:lang w:val="bg-BG"/>
              </w:rPr>
            </w:pPr>
            <w:r w:rsidRPr="00EE0367">
              <w:rPr>
                <w:sz w:val="20"/>
                <w:lang w:val="bg-BG"/>
              </w:rPr>
              <w:t>Дата:</w:t>
            </w:r>
          </w:p>
        </w:tc>
        <w:tc>
          <w:tcPr>
            <w:tcW w:w="4698" w:type="dxa"/>
            <w:tcBorders>
              <w:bottom w:val="single" w:sz="4" w:space="0" w:color="auto"/>
            </w:tcBorders>
          </w:tcPr>
          <w:p w14:paraId="1B164BCF" w14:textId="77777777" w:rsidR="00D1014F" w:rsidRDefault="00D1014F" w:rsidP="00CC2F54">
            <w:pPr>
              <w:spacing w:after="40"/>
              <w:rPr>
                <w:lang w:val="bg-BG"/>
              </w:rPr>
            </w:pPr>
          </w:p>
          <w:p w14:paraId="39283850" w14:textId="77777777" w:rsidR="009E644D" w:rsidRPr="00EE0367" w:rsidRDefault="009E644D" w:rsidP="00CC2F54">
            <w:pPr>
              <w:spacing w:after="40"/>
              <w:rPr>
                <w:lang w:val="bg-BG"/>
              </w:rPr>
            </w:pPr>
          </w:p>
          <w:p w14:paraId="4166F7E6" w14:textId="77777777" w:rsidR="00D1014F" w:rsidRPr="00EE0367" w:rsidRDefault="00D1014F" w:rsidP="00CC2F54">
            <w:pPr>
              <w:spacing w:after="40"/>
              <w:rPr>
                <w:lang w:val="bg-BG"/>
              </w:rPr>
            </w:pPr>
            <w:r w:rsidRPr="00EE0367">
              <w:rPr>
                <w:sz w:val="20"/>
                <w:lang w:val="bg-BG"/>
              </w:rPr>
              <w:t>.......................................................</w:t>
            </w:r>
          </w:p>
          <w:p w14:paraId="26411922" w14:textId="77777777" w:rsidR="00D1014F" w:rsidRPr="00EE0367" w:rsidRDefault="00D1014F" w:rsidP="00CC2F54">
            <w:pPr>
              <w:spacing w:after="40"/>
              <w:rPr>
                <w:lang w:val="bg-BG"/>
              </w:rPr>
            </w:pPr>
            <w:r w:rsidRPr="00EE0367">
              <w:rPr>
                <w:sz w:val="20"/>
                <w:lang w:val="bg-BG"/>
              </w:rPr>
              <w:t>Име:</w:t>
            </w:r>
          </w:p>
          <w:p w14:paraId="2A6DFA61" w14:textId="77777777" w:rsidR="00D1014F" w:rsidRPr="00EE0367" w:rsidRDefault="00D1014F" w:rsidP="00CC2F54">
            <w:pPr>
              <w:spacing w:after="40"/>
              <w:rPr>
                <w:lang w:val="bg-BG"/>
              </w:rPr>
            </w:pPr>
            <w:r w:rsidRPr="00EE0367">
              <w:rPr>
                <w:sz w:val="20"/>
                <w:lang w:val="bg-BG"/>
              </w:rPr>
              <w:t>Длъжност:</w:t>
            </w:r>
          </w:p>
          <w:p w14:paraId="0B0DA40C" w14:textId="77777777" w:rsidR="00D1014F" w:rsidRPr="00EE0367" w:rsidRDefault="00D1014F" w:rsidP="00CC2F54">
            <w:pPr>
              <w:spacing w:after="40"/>
              <w:rPr>
                <w:lang w:val="bg-BG"/>
              </w:rPr>
            </w:pPr>
            <w:r w:rsidRPr="00EE0367">
              <w:rPr>
                <w:sz w:val="20"/>
                <w:lang w:val="bg-BG"/>
              </w:rPr>
              <w:t>Дата:</w:t>
            </w:r>
          </w:p>
        </w:tc>
      </w:tr>
      <w:tr w:rsidR="00D1014F" w:rsidRPr="00EE0367" w14:paraId="4802319E" w14:textId="77777777" w:rsidTr="00341903">
        <w:tblPrEx>
          <w:jc w:val="left"/>
        </w:tblPrEx>
        <w:tc>
          <w:tcPr>
            <w:tcW w:w="4698" w:type="dxa"/>
            <w:tcBorders>
              <w:bottom w:val="single" w:sz="4" w:space="0" w:color="auto"/>
              <w:right w:val="single" w:sz="4" w:space="0" w:color="auto"/>
            </w:tcBorders>
            <w:shd w:val="clear" w:color="auto" w:fill="D9D9D9" w:themeFill="background1" w:themeFillShade="D9"/>
          </w:tcPr>
          <w:p w14:paraId="5179A733" w14:textId="77777777" w:rsidR="00AC3439" w:rsidRDefault="00D1014F" w:rsidP="00CC2F54">
            <w:pPr>
              <w:spacing w:after="40"/>
              <w:jc w:val="left"/>
              <w:rPr>
                <w:b/>
                <w:sz w:val="20"/>
                <w:lang w:val="bg-BG"/>
              </w:rPr>
            </w:pPr>
            <w:r w:rsidRPr="00EE0367">
              <w:rPr>
                <w:b/>
                <w:sz w:val="20"/>
                <w:lang w:val="bg-BG"/>
              </w:rPr>
              <w:t xml:space="preserve">За </w:t>
            </w:r>
          </w:p>
          <w:p w14:paraId="323D089B" w14:textId="30914E68" w:rsidR="00D1014F" w:rsidRPr="00EE0367" w:rsidRDefault="00AC3439" w:rsidP="00CC2F54">
            <w:pPr>
              <w:spacing w:after="40"/>
              <w:jc w:val="left"/>
              <w:rPr>
                <w:lang w:val="bg-BG"/>
              </w:rPr>
            </w:pPr>
            <w:r>
              <w:rPr>
                <w:b/>
                <w:sz w:val="20"/>
                <w:lang w:val="bg-BG"/>
              </w:rPr>
              <w:t>Айдентрикс АД</w:t>
            </w:r>
          </w:p>
        </w:tc>
        <w:tc>
          <w:tcPr>
            <w:tcW w:w="4698" w:type="dxa"/>
            <w:tcBorders>
              <w:top w:val="single" w:sz="4" w:space="0" w:color="auto"/>
              <w:left w:val="single" w:sz="4" w:space="0" w:color="auto"/>
              <w:bottom w:val="nil"/>
              <w:right w:val="nil"/>
            </w:tcBorders>
          </w:tcPr>
          <w:p w14:paraId="6A7FE85D" w14:textId="45DCBA3B" w:rsidR="00D1014F" w:rsidRPr="00EE0367" w:rsidRDefault="00D1014F" w:rsidP="00CC2F54">
            <w:pPr>
              <w:spacing w:after="40"/>
              <w:jc w:val="left"/>
              <w:rPr>
                <w:lang w:val="bg-BG"/>
              </w:rPr>
            </w:pPr>
          </w:p>
        </w:tc>
      </w:tr>
      <w:tr w:rsidR="00D1014F" w:rsidRPr="00EE0367" w14:paraId="50738CAA" w14:textId="77777777" w:rsidTr="00341903">
        <w:tblPrEx>
          <w:jc w:val="left"/>
        </w:tblPrEx>
        <w:tc>
          <w:tcPr>
            <w:tcW w:w="4698" w:type="dxa"/>
            <w:tcBorders>
              <w:right w:val="single" w:sz="4" w:space="0" w:color="auto"/>
            </w:tcBorders>
          </w:tcPr>
          <w:p w14:paraId="17366194" w14:textId="77777777" w:rsidR="00D1014F" w:rsidRDefault="00D1014F" w:rsidP="00CC2F54">
            <w:pPr>
              <w:spacing w:after="40"/>
              <w:rPr>
                <w:lang w:val="bg-BG"/>
              </w:rPr>
            </w:pPr>
          </w:p>
          <w:p w14:paraId="7919914C" w14:textId="77777777" w:rsidR="009E644D" w:rsidRPr="00EE0367" w:rsidRDefault="009E644D" w:rsidP="00CC2F54">
            <w:pPr>
              <w:spacing w:after="40"/>
              <w:rPr>
                <w:lang w:val="bg-BG"/>
              </w:rPr>
            </w:pPr>
          </w:p>
          <w:p w14:paraId="1C4A22D1" w14:textId="77777777" w:rsidR="00D1014F" w:rsidRPr="00EE0367" w:rsidRDefault="00D1014F" w:rsidP="00CC2F54">
            <w:pPr>
              <w:spacing w:after="40"/>
              <w:rPr>
                <w:lang w:val="bg-BG"/>
              </w:rPr>
            </w:pPr>
            <w:r w:rsidRPr="00EE0367">
              <w:rPr>
                <w:sz w:val="20"/>
                <w:lang w:val="bg-BG"/>
              </w:rPr>
              <w:t>.......................................................</w:t>
            </w:r>
          </w:p>
          <w:p w14:paraId="63265A4E" w14:textId="77777777" w:rsidR="00D1014F" w:rsidRPr="00EE0367" w:rsidRDefault="00D1014F" w:rsidP="00CC2F54">
            <w:pPr>
              <w:spacing w:after="40"/>
              <w:rPr>
                <w:lang w:val="bg-BG"/>
              </w:rPr>
            </w:pPr>
            <w:r w:rsidRPr="00EE0367">
              <w:rPr>
                <w:sz w:val="20"/>
                <w:lang w:val="bg-BG"/>
              </w:rPr>
              <w:t>Име:</w:t>
            </w:r>
          </w:p>
          <w:p w14:paraId="51634CE2" w14:textId="77777777" w:rsidR="00D1014F" w:rsidRPr="00EE0367" w:rsidRDefault="00D1014F" w:rsidP="00CC2F54">
            <w:pPr>
              <w:spacing w:after="40"/>
              <w:rPr>
                <w:lang w:val="bg-BG"/>
              </w:rPr>
            </w:pPr>
            <w:r w:rsidRPr="00EE0367">
              <w:rPr>
                <w:sz w:val="20"/>
                <w:lang w:val="bg-BG"/>
              </w:rPr>
              <w:t>Длъжност:</w:t>
            </w:r>
          </w:p>
          <w:p w14:paraId="561542D3" w14:textId="77777777" w:rsidR="00D1014F" w:rsidRPr="00EE0367" w:rsidRDefault="00D1014F" w:rsidP="00CC2F54">
            <w:pPr>
              <w:spacing w:after="40"/>
              <w:rPr>
                <w:lang w:val="bg-BG"/>
              </w:rPr>
            </w:pPr>
            <w:r w:rsidRPr="00EE0367">
              <w:rPr>
                <w:sz w:val="20"/>
                <w:lang w:val="bg-BG"/>
              </w:rPr>
              <w:t>Дата:</w:t>
            </w:r>
          </w:p>
        </w:tc>
        <w:tc>
          <w:tcPr>
            <w:tcW w:w="4698" w:type="dxa"/>
            <w:tcBorders>
              <w:top w:val="nil"/>
              <w:left w:val="single" w:sz="4" w:space="0" w:color="auto"/>
              <w:bottom w:val="nil"/>
              <w:right w:val="nil"/>
            </w:tcBorders>
          </w:tcPr>
          <w:p w14:paraId="6FCAC1A3" w14:textId="08C790CC" w:rsidR="00D1014F" w:rsidRPr="00EE0367" w:rsidRDefault="00D1014F" w:rsidP="00CC2F54">
            <w:pPr>
              <w:spacing w:after="40"/>
              <w:rPr>
                <w:lang w:val="bg-BG"/>
              </w:rPr>
            </w:pPr>
          </w:p>
        </w:tc>
      </w:tr>
    </w:tbl>
    <w:p w14:paraId="51C49C1F" w14:textId="77777777" w:rsidR="00CB50CE" w:rsidRDefault="00CB50CE">
      <w:pPr>
        <w:pStyle w:val="Heading1"/>
        <w:jc w:val="center"/>
        <w:rPr>
          <w:rFonts w:ascii="Times New Roman" w:eastAsia="Times New Roman" w:hAnsi="Times New Roman"/>
          <w:lang w:val="bg-BG"/>
        </w:rPr>
      </w:pPr>
    </w:p>
    <w:p w14:paraId="4B28FB0B" w14:textId="77777777" w:rsidR="00CB50CE" w:rsidRDefault="00CB50CE">
      <w:pPr>
        <w:spacing w:after="200"/>
        <w:jc w:val="left"/>
        <w:rPr>
          <w:rFonts w:cstheme="majorBidi"/>
          <w:b/>
          <w:bCs/>
          <w:color w:val="000000"/>
          <w:sz w:val="26"/>
          <w:szCs w:val="28"/>
          <w:lang w:val="bg-BG"/>
        </w:rPr>
      </w:pPr>
      <w:r>
        <w:rPr>
          <w:lang w:val="bg-BG"/>
        </w:rPr>
        <w:br w:type="page"/>
      </w:r>
    </w:p>
    <w:p w14:paraId="298D4CCE" w14:textId="7EA6416D" w:rsidR="00055AAD" w:rsidRPr="00EE0367" w:rsidRDefault="009B122E">
      <w:pPr>
        <w:pStyle w:val="Heading1"/>
        <w:jc w:val="center"/>
        <w:rPr>
          <w:lang w:val="bg-BG"/>
        </w:rPr>
      </w:pPr>
      <w:r w:rsidRPr="00EE0367">
        <w:rPr>
          <w:rFonts w:ascii="Times New Roman" w:eastAsia="Times New Roman" w:hAnsi="Times New Roman"/>
          <w:lang w:val="bg-BG"/>
        </w:rPr>
        <w:lastRenderedPageBreak/>
        <w:t>Приложение № 1</w:t>
      </w:r>
      <w:r w:rsidRPr="00EE0367">
        <w:rPr>
          <w:rFonts w:ascii="Times New Roman" w:eastAsia="Times New Roman" w:hAnsi="Times New Roman"/>
          <w:lang w:val="bg-BG"/>
        </w:rPr>
        <w:br/>
        <w:t>Декларация за присъединяване на юридическо лице</w:t>
      </w:r>
    </w:p>
    <w:p w14:paraId="2CC83B33" w14:textId="6ABE3FB1" w:rsidR="00055AAD" w:rsidRPr="00EE0367" w:rsidRDefault="009B122E">
      <w:pPr>
        <w:rPr>
          <w:lang w:val="bg-BG"/>
        </w:rPr>
      </w:pPr>
      <w:r w:rsidRPr="00EE0367">
        <w:rPr>
          <w:lang w:val="bg-BG"/>
        </w:rPr>
        <w:t>До Координ</w:t>
      </w:r>
      <w:r w:rsidR="009E644D">
        <w:rPr>
          <w:lang w:val="bg-BG"/>
        </w:rPr>
        <w:t>атора</w:t>
      </w:r>
      <w:r w:rsidRPr="00EE0367">
        <w:rPr>
          <w:lang w:val="bg-BG"/>
        </w:rPr>
        <w:t xml:space="preserve"> по Меморандума за сътрудничество за развитие на Общността CoDE за информационн</w:t>
      </w:r>
      <w:r w:rsidR="00C95446">
        <w:rPr>
          <w:lang w:val="bg-BG"/>
        </w:rPr>
        <w:t>а</w:t>
      </w:r>
      <w:r w:rsidRPr="00EE0367">
        <w:rPr>
          <w:lang w:val="bg-BG"/>
        </w:rPr>
        <w:t xml:space="preserve"> </w:t>
      </w:r>
      <w:r w:rsidR="00C95446">
        <w:rPr>
          <w:lang w:val="bg-BG"/>
        </w:rPr>
        <w:t>устойчивост</w:t>
      </w:r>
      <w:r w:rsidR="0040006B">
        <w:rPr>
          <w:lang w:val="bg-BG"/>
        </w:rPr>
        <w:t>, а ако такъв не е определен — до всички Участници</w:t>
      </w:r>
    </w:p>
    <w:p w14:paraId="1893EE7E" w14:textId="77777777" w:rsidR="00055AAD" w:rsidRPr="00EE0367" w:rsidRDefault="009B122E">
      <w:pPr>
        <w:pStyle w:val="Heading2"/>
        <w:jc w:val="left"/>
        <w:rPr>
          <w:lang w:val="bg-BG"/>
        </w:rPr>
      </w:pPr>
      <w:r w:rsidRPr="00EE0367">
        <w:rPr>
          <w:rFonts w:ascii="Times New Roman" w:eastAsia="Times New Roman" w:hAnsi="Times New Roman"/>
          <w:lang w:val="bg-BG"/>
        </w:rPr>
        <w:t>ДЕКЛАРАЦИЯ ЗА ПРИСЪЕДИНЯВАНЕ</w:t>
      </w:r>
      <w:r w:rsidRPr="00EE0367">
        <w:rPr>
          <w:rFonts w:ascii="Times New Roman" w:eastAsia="Times New Roman" w:hAnsi="Times New Roman"/>
          <w:lang w:val="bg-BG"/>
        </w:rPr>
        <w:br/>
        <w:t>на юридическо лице</w:t>
      </w:r>
    </w:p>
    <w:p w14:paraId="7E311EE0" w14:textId="77777777" w:rsidR="00055AAD" w:rsidRPr="00EE0367" w:rsidRDefault="009B122E">
      <w:pPr>
        <w:rPr>
          <w:lang w:val="bg-BG"/>
        </w:rPr>
      </w:pPr>
      <w:r w:rsidRPr="00EE0367">
        <w:rPr>
          <w:lang w:val="bg-BG"/>
        </w:rPr>
        <w:t>От: [пълно наименование на юридическото лице], ЕИК/БУЛСТАТ/регистрационен номер: [●], със седалище и адрес на управление: [●], представлявано от: [име, длъжност], наричано по-долу „Присъединяващ се участник“.</w:t>
      </w:r>
    </w:p>
    <w:p w14:paraId="3D7A860A" w14:textId="77777777" w:rsidR="00055AAD" w:rsidRPr="00EE0367" w:rsidRDefault="009B122E">
      <w:pPr>
        <w:rPr>
          <w:lang w:val="bg-BG"/>
        </w:rPr>
      </w:pPr>
      <w:r w:rsidRPr="00EE0367">
        <w:rPr>
          <w:lang w:val="bg-BG"/>
        </w:rPr>
        <w:t>С настоящата декларация Присъединяващият се участник заявява, че:</w:t>
      </w:r>
    </w:p>
    <w:p w14:paraId="2075017B" w14:textId="27E78E46" w:rsidR="00055AAD" w:rsidRPr="00EE0367" w:rsidRDefault="009B122E">
      <w:pPr>
        <w:ind w:left="283" w:hanging="198"/>
        <w:jc w:val="left"/>
        <w:rPr>
          <w:lang w:val="bg-BG"/>
        </w:rPr>
      </w:pPr>
      <w:r w:rsidRPr="00EE0367">
        <w:rPr>
          <w:lang w:val="bg-BG"/>
        </w:rPr>
        <w:t>1. се присъединява към Меморандума за сътрудничество за развитие на Общността CoDE за информацион</w:t>
      </w:r>
      <w:r w:rsidR="0012594C">
        <w:rPr>
          <w:lang w:val="bg-BG"/>
        </w:rPr>
        <w:t>на устойчивост</w:t>
      </w:r>
      <w:r w:rsidRPr="00EE0367">
        <w:rPr>
          <w:lang w:val="bg-BG"/>
        </w:rPr>
        <w:t>;</w:t>
      </w:r>
    </w:p>
    <w:p w14:paraId="43C688FA" w14:textId="77777777" w:rsidR="00055AAD" w:rsidRPr="00EE0367" w:rsidRDefault="009B122E">
      <w:pPr>
        <w:ind w:left="283" w:hanging="198"/>
        <w:jc w:val="left"/>
        <w:rPr>
          <w:lang w:val="bg-BG"/>
        </w:rPr>
      </w:pPr>
      <w:r w:rsidRPr="00EE0367">
        <w:rPr>
          <w:lang w:val="bg-BG"/>
        </w:rPr>
        <w:t>2. приема целите, принципите и условията на Меморандума;</w:t>
      </w:r>
    </w:p>
    <w:p w14:paraId="3281A8A0" w14:textId="77777777" w:rsidR="00055AAD" w:rsidRPr="00EE0367" w:rsidRDefault="009B122E">
      <w:pPr>
        <w:ind w:left="283" w:hanging="198"/>
        <w:jc w:val="left"/>
        <w:rPr>
          <w:lang w:val="bg-BG"/>
        </w:rPr>
      </w:pPr>
      <w:r w:rsidRPr="00EE0367">
        <w:rPr>
          <w:lang w:val="bg-BG"/>
        </w:rPr>
        <w:t>3. разбира, че присъединяването не поражда автоматични финансови, договорни, трудови, представителни, административни или други конкретни задължения;</w:t>
      </w:r>
    </w:p>
    <w:p w14:paraId="332ED8BE" w14:textId="77777777" w:rsidR="00055AAD" w:rsidRPr="00EE0367" w:rsidRDefault="009B122E">
      <w:pPr>
        <w:ind w:left="283" w:hanging="198"/>
        <w:jc w:val="left"/>
        <w:rPr>
          <w:lang w:val="bg-BG"/>
        </w:rPr>
      </w:pPr>
      <w:r w:rsidRPr="00EE0367">
        <w:rPr>
          <w:lang w:val="bg-BG"/>
        </w:rPr>
        <w:t>4. разбира, че участие в конкретни дейности възниква само при изрично съгласие;</w:t>
      </w:r>
    </w:p>
    <w:p w14:paraId="273DC9F7" w14:textId="77777777" w:rsidR="00055AAD" w:rsidRPr="00EE0367" w:rsidRDefault="009B122E">
      <w:pPr>
        <w:ind w:left="283" w:hanging="198"/>
        <w:jc w:val="left"/>
        <w:rPr>
          <w:lang w:val="bg-BG"/>
        </w:rPr>
      </w:pPr>
      <w:r w:rsidRPr="00EE0367">
        <w:rPr>
          <w:lang w:val="bg-BG"/>
        </w:rPr>
        <w:t>5. се съгласява данните за контакт и публичното представяне да бъдат използвани за целите на координацията и публичността при условията на Меморандума, доколкото е приложимо.</w:t>
      </w:r>
    </w:p>
    <w:p w14:paraId="0879D383" w14:textId="77777777" w:rsidR="00055AAD" w:rsidRPr="00EE0367" w:rsidRDefault="009B122E">
      <w:pPr>
        <w:rPr>
          <w:lang w:val="bg-BG"/>
        </w:rPr>
      </w:pPr>
      <w:r w:rsidRPr="00EE0367">
        <w:rPr>
          <w:lang w:val="bg-BG"/>
        </w:rPr>
        <w:t>Данни за контакт:</w:t>
      </w:r>
    </w:p>
    <w:tbl>
      <w:tblPr>
        <w:tblStyle w:val="TableGrid"/>
        <w:tblW w:w="0" w:type="auto"/>
        <w:jc w:val="center"/>
        <w:tblLook w:val="04A0" w:firstRow="1" w:lastRow="0" w:firstColumn="1" w:lastColumn="0" w:noHBand="0" w:noVBand="1"/>
      </w:tblPr>
      <w:tblGrid>
        <w:gridCol w:w="4699"/>
        <w:gridCol w:w="4697"/>
      </w:tblGrid>
      <w:tr w:rsidR="00055AAD" w:rsidRPr="00EE0367" w14:paraId="38FBBFB2" w14:textId="77777777">
        <w:trPr>
          <w:jc w:val="center"/>
        </w:trPr>
        <w:tc>
          <w:tcPr>
            <w:tcW w:w="4703" w:type="dxa"/>
            <w:shd w:val="clear" w:color="auto" w:fill="EDEDED"/>
            <w:vAlign w:val="center"/>
          </w:tcPr>
          <w:p w14:paraId="44B406B5" w14:textId="77777777" w:rsidR="00055AAD" w:rsidRPr="00EE0367" w:rsidRDefault="009B122E">
            <w:pPr>
              <w:spacing w:after="40"/>
              <w:jc w:val="left"/>
              <w:rPr>
                <w:lang w:val="bg-BG"/>
              </w:rPr>
            </w:pPr>
            <w:r w:rsidRPr="00EE0367">
              <w:rPr>
                <w:b/>
                <w:sz w:val="20"/>
                <w:lang w:val="bg-BG"/>
              </w:rPr>
              <w:t>Лице за контакт</w:t>
            </w:r>
          </w:p>
        </w:tc>
        <w:tc>
          <w:tcPr>
            <w:tcW w:w="4703" w:type="dxa"/>
            <w:vAlign w:val="center"/>
          </w:tcPr>
          <w:p w14:paraId="4972177C" w14:textId="77777777" w:rsidR="00055AAD" w:rsidRPr="00EE0367" w:rsidRDefault="009B122E">
            <w:pPr>
              <w:spacing w:after="40"/>
              <w:jc w:val="left"/>
              <w:rPr>
                <w:lang w:val="bg-BG"/>
              </w:rPr>
            </w:pPr>
            <w:r w:rsidRPr="00EE0367">
              <w:rPr>
                <w:sz w:val="20"/>
                <w:lang w:val="bg-BG"/>
              </w:rPr>
              <w:t>[●]</w:t>
            </w:r>
          </w:p>
        </w:tc>
      </w:tr>
      <w:tr w:rsidR="00055AAD" w:rsidRPr="00EE0367" w14:paraId="725FE974" w14:textId="77777777">
        <w:trPr>
          <w:jc w:val="center"/>
        </w:trPr>
        <w:tc>
          <w:tcPr>
            <w:tcW w:w="4703" w:type="dxa"/>
            <w:shd w:val="clear" w:color="auto" w:fill="EDEDED"/>
            <w:vAlign w:val="center"/>
          </w:tcPr>
          <w:p w14:paraId="2CF5ECBA" w14:textId="77777777" w:rsidR="00055AAD" w:rsidRPr="00EE0367" w:rsidRDefault="009B122E">
            <w:pPr>
              <w:spacing w:after="40"/>
              <w:jc w:val="left"/>
              <w:rPr>
                <w:lang w:val="bg-BG"/>
              </w:rPr>
            </w:pPr>
            <w:r w:rsidRPr="00EE0367">
              <w:rPr>
                <w:b/>
                <w:sz w:val="20"/>
                <w:lang w:val="bg-BG"/>
              </w:rPr>
              <w:t>Длъжност</w:t>
            </w:r>
          </w:p>
        </w:tc>
        <w:tc>
          <w:tcPr>
            <w:tcW w:w="4703" w:type="dxa"/>
            <w:vAlign w:val="center"/>
          </w:tcPr>
          <w:p w14:paraId="718765F9" w14:textId="77777777" w:rsidR="00055AAD" w:rsidRPr="00EE0367" w:rsidRDefault="009B122E">
            <w:pPr>
              <w:spacing w:after="40"/>
              <w:jc w:val="left"/>
              <w:rPr>
                <w:lang w:val="bg-BG"/>
              </w:rPr>
            </w:pPr>
            <w:r w:rsidRPr="00EE0367">
              <w:rPr>
                <w:sz w:val="20"/>
                <w:lang w:val="bg-BG"/>
              </w:rPr>
              <w:t>[●]</w:t>
            </w:r>
          </w:p>
        </w:tc>
      </w:tr>
      <w:tr w:rsidR="00055AAD" w:rsidRPr="00EE0367" w14:paraId="345DFA47" w14:textId="77777777">
        <w:trPr>
          <w:jc w:val="center"/>
        </w:trPr>
        <w:tc>
          <w:tcPr>
            <w:tcW w:w="4703" w:type="dxa"/>
            <w:shd w:val="clear" w:color="auto" w:fill="EDEDED"/>
            <w:vAlign w:val="center"/>
          </w:tcPr>
          <w:p w14:paraId="648C0BD6" w14:textId="77777777" w:rsidR="00055AAD" w:rsidRPr="00EE0367" w:rsidRDefault="009B122E">
            <w:pPr>
              <w:spacing w:after="40"/>
              <w:jc w:val="left"/>
              <w:rPr>
                <w:lang w:val="bg-BG"/>
              </w:rPr>
            </w:pPr>
            <w:r w:rsidRPr="00EE0367">
              <w:rPr>
                <w:b/>
                <w:sz w:val="20"/>
                <w:lang w:val="bg-BG"/>
              </w:rPr>
              <w:t>Електронна поща</w:t>
            </w:r>
          </w:p>
        </w:tc>
        <w:tc>
          <w:tcPr>
            <w:tcW w:w="4703" w:type="dxa"/>
            <w:vAlign w:val="center"/>
          </w:tcPr>
          <w:p w14:paraId="6BAF04F4" w14:textId="77777777" w:rsidR="00055AAD" w:rsidRPr="00EE0367" w:rsidRDefault="009B122E">
            <w:pPr>
              <w:spacing w:after="40"/>
              <w:jc w:val="left"/>
              <w:rPr>
                <w:lang w:val="bg-BG"/>
              </w:rPr>
            </w:pPr>
            <w:r w:rsidRPr="00EE0367">
              <w:rPr>
                <w:sz w:val="20"/>
                <w:lang w:val="bg-BG"/>
              </w:rPr>
              <w:t>[●]</w:t>
            </w:r>
          </w:p>
        </w:tc>
      </w:tr>
      <w:tr w:rsidR="00055AAD" w:rsidRPr="00EE0367" w14:paraId="7958BB02" w14:textId="77777777">
        <w:trPr>
          <w:jc w:val="center"/>
        </w:trPr>
        <w:tc>
          <w:tcPr>
            <w:tcW w:w="4703" w:type="dxa"/>
            <w:shd w:val="clear" w:color="auto" w:fill="EDEDED"/>
            <w:vAlign w:val="center"/>
          </w:tcPr>
          <w:p w14:paraId="14575687" w14:textId="77777777" w:rsidR="00055AAD" w:rsidRPr="00EE0367" w:rsidRDefault="009B122E">
            <w:pPr>
              <w:spacing w:after="40"/>
              <w:jc w:val="left"/>
              <w:rPr>
                <w:lang w:val="bg-BG"/>
              </w:rPr>
            </w:pPr>
            <w:r w:rsidRPr="00EE0367">
              <w:rPr>
                <w:b/>
                <w:sz w:val="20"/>
                <w:lang w:val="bg-BG"/>
              </w:rPr>
              <w:t>Телефон</w:t>
            </w:r>
          </w:p>
        </w:tc>
        <w:tc>
          <w:tcPr>
            <w:tcW w:w="4703" w:type="dxa"/>
            <w:vAlign w:val="center"/>
          </w:tcPr>
          <w:p w14:paraId="759F3F9F" w14:textId="77777777" w:rsidR="00055AAD" w:rsidRPr="00EE0367" w:rsidRDefault="009B122E">
            <w:pPr>
              <w:spacing w:after="40"/>
              <w:jc w:val="left"/>
              <w:rPr>
                <w:lang w:val="bg-BG"/>
              </w:rPr>
            </w:pPr>
            <w:r w:rsidRPr="00EE0367">
              <w:rPr>
                <w:sz w:val="20"/>
                <w:lang w:val="bg-BG"/>
              </w:rPr>
              <w:t>[●]</w:t>
            </w:r>
          </w:p>
        </w:tc>
      </w:tr>
      <w:tr w:rsidR="00055AAD" w:rsidRPr="00EE0367" w14:paraId="05D0FB24" w14:textId="77777777">
        <w:trPr>
          <w:jc w:val="center"/>
        </w:trPr>
        <w:tc>
          <w:tcPr>
            <w:tcW w:w="4703" w:type="dxa"/>
            <w:shd w:val="clear" w:color="auto" w:fill="EDEDED"/>
            <w:vAlign w:val="center"/>
          </w:tcPr>
          <w:p w14:paraId="5C0B2C7E" w14:textId="77777777" w:rsidR="00055AAD" w:rsidRPr="00EE0367" w:rsidRDefault="009B122E">
            <w:pPr>
              <w:spacing w:after="40"/>
              <w:jc w:val="left"/>
              <w:rPr>
                <w:lang w:val="bg-BG"/>
              </w:rPr>
            </w:pPr>
            <w:r w:rsidRPr="00EE0367">
              <w:rPr>
                <w:b/>
                <w:sz w:val="20"/>
                <w:lang w:val="bg-BG"/>
              </w:rPr>
              <w:t>Адрес/уебсайт</w:t>
            </w:r>
          </w:p>
        </w:tc>
        <w:tc>
          <w:tcPr>
            <w:tcW w:w="4703" w:type="dxa"/>
            <w:vAlign w:val="center"/>
          </w:tcPr>
          <w:p w14:paraId="33B6C5DA" w14:textId="77777777" w:rsidR="00055AAD" w:rsidRPr="00EE0367" w:rsidRDefault="009B122E">
            <w:pPr>
              <w:spacing w:after="40"/>
              <w:jc w:val="left"/>
              <w:rPr>
                <w:lang w:val="bg-BG"/>
              </w:rPr>
            </w:pPr>
            <w:r w:rsidRPr="00EE0367">
              <w:rPr>
                <w:sz w:val="20"/>
                <w:lang w:val="bg-BG"/>
              </w:rPr>
              <w:t>[●]</w:t>
            </w:r>
          </w:p>
        </w:tc>
      </w:tr>
    </w:tbl>
    <w:p w14:paraId="3D3F375F" w14:textId="77777777" w:rsidR="00055AAD" w:rsidRPr="00EE0367" w:rsidRDefault="009B122E">
      <w:pPr>
        <w:rPr>
          <w:lang w:val="bg-BG"/>
        </w:rPr>
      </w:pPr>
      <w:r w:rsidRPr="00EE0367">
        <w:rPr>
          <w:lang w:val="bg-BG"/>
        </w:rPr>
        <w:t>Дата: [●]</w:t>
      </w:r>
    </w:p>
    <w:p w14:paraId="3D3C0031" w14:textId="77777777" w:rsidR="00055AAD" w:rsidRPr="00EE0367" w:rsidRDefault="009B122E">
      <w:pPr>
        <w:rPr>
          <w:lang w:val="bg-BG"/>
        </w:rPr>
      </w:pPr>
      <w:r w:rsidRPr="00EE0367">
        <w:rPr>
          <w:lang w:val="bg-BG"/>
        </w:rPr>
        <w:t>Подпис и печат, ако е приложимо: .......................................................</w:t>
      </w:r>
    </w:p>
    <w:p w14:paraId="41E038FC" w14:textId="77777777" w:rsidR="00055AAD" w:rsidRPr="00EE0367" w:rsidRDefault="009B122E">
      <w:pPr>
        <w:rPr>
          <w:lang w:val="bg-BG"/>
        </w:rPr>
      </w:pPr>
      <w:r w:rsidRPr="00EE0367">
        <w:rPr>
          <w:lang w:val="bg-BG"/>
        </w:rPr>
        <w:br w:type="page"/>
      </w:r>
    </w:p>
    <w:p w14:paraId="51F6E593" w14:textId="77777777" w:rsidR="00055AAD" w:rsidRPr="00EE0367" w:rsidRDefault="009B122E">
      <w:pPr>
        <w:pStyle w:val="Heading1"/>
        <w:jc w:val="center"/>
        <w:rPr>
          <w:lang w:val="bg-BG"/>
        </w:rPr>
      </w:pPr>
      <w:r w:rsidRPr="00EE0367">
        <w:rPr>
          <w:rFonts w:ascii="Times New Roman" w:eastAsia="Times New Roman" w:hAnsi="Times New Roman"/>
          <w:lang w:val="bg-BG"/>
        </w:rPr>
        <w:lastRenderedPageBreak/>
        <w:t>Приложение № 2</w:t>
      </w:r>
      <w:r w:rsidRPr="00EE0367">
        <w:rPr>
          <w:rFonts w:ascii="Times New Roman" w:eastAsia="Times New Roman" w:hAnsi="Times New Roman"/>
          <w:lang w:val="bg-BG"/>
        </w:rPr>
        <w:br/>
        <w:t>Декларация за присъединяване на физическо лице</w:t>
      </w:r>
    </w:p>
    <w:p w14:paraId="0436B91D" w14:textId="77777777" w:rsidR="0040006B" w:rsidRPr="00EE0367" w:rsidRDefault="0040006B" w:rsidP="0040006B">
      <w:pPr>
        <w:rPr>
          <w:lang w:val="bg-BG"/>
        </w:rPr>
      </w:pPr>
      <w:r w:rsidRPr="00EE0367">
        <w:rPr>
          <w:lang w:val="bg-BG"/>
        </w:rPr>
        <w:t>До Координ</w:t>
      </w:r>
      <w:r>
        <w:rPr>
          <w:lang w:val="bg-BG"/>
        </w:rPr>
        <w:t>атора</w:t>
      </w:r>
      <w:r w:rsidRPr="00EE0367">
        <w:rPr>
          <w:lang w:val="bg-BG"/>
        </w:rPr>
        <w:t xml:space="preserve"> по Меморандума за сътрудничество за развитие на Общността CoDE за информационн</w:t>
      </w:r>
      <w:r>
        <w:rPr>
          <w:lang w:val="bg-BG"/>
        </w:rPr>
        <w:t>а</w:t>
      </w:r>
      <w:r w:rsidRPr="00EE0367">
        <w:rPr>
          <w:lang w:val="bg-BG"/>
        </w:rPr>
        <w:t xml:space="preserve"> </w:t>
      </w:r>
      <w:r>
        <w:rPr>
          <w:lang w:val="bg-BG"/>
        </w:rPr>
        <w:t>устойчивост, а ако такъв не е определен — до всички Участници</w:t>
      </w:r>
    </w:p>
    <w:p w14:paraId="23B907AD" w14:textId="77777777" w:rsidR="00055AAD" w:rsidRPr="00EE0367" w:rsidRDefault="009B122E">
      <w:pPr>
        <w:pStyle w:val="Heading2"/>
        <w:jc w:val="left"/>
        <w:rPr>
          <w:lang w:val="bg-BG"/>
        </w:rPr>
      </w:pPr>
      <w:r w:rsidRPr="00EE0367">
        <w:rPr>
          <w:rFonts w:ascii="Times New Roman" w:eastAsia="Times New Roman" w:hAnsi="Times New Roman"/>
          <w:lang w:val="bg-BG"/>
        </w:rPr>
        <w:t>ДЕКЛАРАЦИЯ ЗА ПРИСЪЕДИНЯВАНЕ</w:t>
      </w:r>
      <w:r w:rsidRPr="00EE0367">
        <w:rPr>
          <w:rFonts w:ascii="Times New Roman" w:eastAsia="Times New Roman" w:hAnsi="Times New Roman"/>
          <w:lang w:val="bg-BG"/>
        </w:rPr>
        <w:br/>
        <w:t>на физическо лице</w:t>
      </w:r>
    </w:p>
    <w:p w14:paraId="0C6843C1" w14:textId="5315AC23" w:rsidR="00055AAD" w:rsidRPr="00EE0367" w:rsidRDefault="009B122E">
      <w:pPr>
        <w:rPr>
          <w:lang w:val="bg-BG"/>
        </w:rPr>
      </w:pPr>
      <w:r w:rsidRPr="00EE0367">
        <w:rPr>
          <w:lang w:val="bg-BG"/>
        </w:rPr>
        <w:t>От: [три имена], с професионал</w:t>
      </w:r>
      <w:r w:rsidR="002C1E3F">
        <w:rPr>
          <w:lang w:val="bg-BG"/>
        </w:rPr>
        <w:t>е</w:t>
      </w:r>
      <w:r w:rsidRPr="00EE0367">
        <w:rPr>
          <w:lang w:val="bg-BG"/>
        </w:rPr>
        <w:t>н/експерт</w:t>
      </w:r>
      <w:r w:rsidR="002C1E3F">
        <w:rPr>
          <w:lang w:val="bg-BG"/>
        </w:rPr>
        <w:t>е</w:t>
      </w:r>
      <w:r w:rsidRPr="00EE0367">
        <w:rPr>
          <w:lang w:val="bg-BG"/>
        </w:rPr>
        <w:t>н</w:t>
      </w:r>
      <w:r w:rsidR="002C1E3F">
        <w:rPr>
          <w:lang w:val="bg-BG"/>
        </w:rPr>
        <w:t xml:space="preserve"> </w:t>
      </w:r>
      <w:r w:rsidR="002C1E3F" w:rsidRPr="00AB7EDE">
        <w:rPr>
          <w:lang w:val="bg-BG"/>
        </w:rPr>
        <w:t>опит</w:t>
      </w:r>
      <w:r w:rsidRPr="00EE0367">
        <w:rPr>
          <w:lang w:val="bg-BG"/>
        </w:rPr>
        <w:t>: [●], електронна поща: [●], наричан/наричана по-долу „Присъединяващ се участник“.</w:t>
      </w:r>
    </w:p>
    <w:p w14:paraId="16FBF6AB" w14:textId="77777777" w:rsidR="00055AAD" w:rsidRPr="00EE0367" w:rsidRDefault="009B122E">
      <w:pPr>
        <w:rPr>
          <w:lang w:val="bg-BG"/>
        </w:rPr>
      </w:pPr>
      <w:r w:rsidRPr="00EE0367">
        <w:rPr>
          <w:lang w:val="bg-BG"/>
        </w:rPr>
        <w:t>С настоящата декларация Присъединяващият се участник заявява, че:</w:t>
      </w:r>
    </w:p>
    <w:p w14:paraId="5B32B066" w14:textId="7E11A238" w:rsidR="00055AAD" w:rsidRPr="00EE0367" w:rsidRDefault="009B122E">
      <w:pPr>
        <w:ind w:left="283" w:hanging="198"/>
        <w:jc w:val="left"/>
        <w:rPr>
          <w:lang w:val="bg-BG"/>
        </w:rPr>
      </w:pPr>
      <w:r w:rsidRPr="00EE0367">
        <w:rPr>
          <w:lang w:val="bg-BG"/>
        </w:rPr>
        <w:t xml:space="preserve">1. се присъединява към Меморандума за сътрудничество за развитие на Общността CoDE за </w:t>
      </w:r>
      <w:r w:rsidR="0012594C" w:rsidRPr="00EE0367">
        <w:rPr>
          <w:lang w:val="bg-BG"/>
        </w:rPr>
        <w:t>информационн</w:t>
      </w:r>
      <w:r w:rsidR="0012594C">
        <w:rPr>
          <w:lang w:val="bg-BG"/>
        </w:rPr>
        <w:t>а</w:t>
      </w:r>
      <w:r w:rsidR="0012594C" w:rsidRPr="00EE0367">
        <w:rPr>
          <w:lang w:val="bg-BG"/>
        </w:rPr>
        <w:t xml:space="preserve"> </w:t>
      </w:r>
      <w:r w:rsidR="0012594C">
        <w:rPr>
          <w:lang w:val="bg-BG"/>
        </w:rPr>
        <w:t>устойчивост</w:t>
      </w:r>
      <w:r w:rsidRPr="00EE0367">
        <w:rPr>
          <w:lang w:val="bg-BG"/>
        </w:rPr>
        <w:t>;</w:t>
      </w:r>
    </w:p>
    <w:p w14:paraId="42A60E53" w14:textId="77777777" w:rsidR="00055AAD" w:rsidRPr="00EE0367" w:rsidRDefault="009B122E">
      <w:pPr>
        <w:ind w:left="283" w:hanging="198"/>
        <w:jc w:val="left"/>
        <w:rPr>
          <w:lang w:val="bg-BG"/>
        </w:rPr>
      </w:pPr>
      <w:r w:rsidRPr="00EE0367">
        <w:rPr>
          <w:lang w:val="bg-BG"/>
        </w:rPr>
        <w:t>2. приема целите, принципите и условията на Меморандума;</w:t>
      </w:r>
    </w:p>
    <w:p w14:paraId="778054C0" w14:textId="77777777" w:rsidR="00055AAD" w:rsidRPr="00EE0367" w:rsidRDefault="009B122E">
      <w:pPr>
        <w:ind w:left="283" w:hanging="198"/>
        <w:jc w:val="left"/>
        <w:rPr>
          <w:lang w:val="bg-BG"/>
        </w:rPr>
      </w:pPr>
      <w:r w:rsidRPr="00EE0367">
        <w:rPr>
          <w:lang w:val="bg-BG"/>
        </w:rPr>
        <w:t>3. разбира, че присъединяването е доброволно и не поражда автоматични финансови, договорни, трудови, представителни, административни или други конкретни задължения;</w:t>
      </w:r>
    </w:p>
    <w:p w14:paraId="11403859" w14:textId="77777777" w:rsidR="00055AAD" w:rsidRPr="00EE0367" w:rsidRDefault="009B122E">
      <w:pPr>
        <w:ind w:left="283" w:hanging="198"/>
        <w:jc w:val="left"/>
        <w:rPr>
          <w:lang w:val="bg-BG"/>
        </w:rPr>
      </w:pPr>
      <w:r w:rsidRPr="00EE0367">
        <w:rPr>
          <w:lang w:val="bg-BG"/>
        </w:rPr>
        <w:t>4. разбира, че участие в конкретни дейности възниква само при изрично съгласие;</w:t>
      </w:r>
    </w:p>
    <w:p w14:paraId="67BE65B4" w14:textId="77777777" w:rsidR="00055AAD" w:rsidRPr="00EE0367" w:rsidRDefault="009B122E">
      <w:pPr>
        <w:ind w:left="283" w:hanging="198"/>
        <w:jc w:val="left"/>
        <w:rPr>
          <w:lang w:val="bg-BG"/>
        </w:rPr>
      </w:pPr>
      <w:r w:rsidRPr="00EE0367">
        <w:rPr>
          <w:lang w:val="bg-BG"/>
        </w:rPr>
        <w:t>5. се съгласява посочените данни за контакт да бъдат използвани за целите на координацията в рамките на Меморандума.</w:t>
      </w:r>
    </w:p>
    <w:p w14:paraId="0E508D26" w14:textId="77777777" w:rsidR="00055AAD" w:rsidRPr="00EE0367" w:rsidRDefault="009B122E">
      <w:pPr>
        <w:rPr>
          <w:lang w:val="bg-BG"/>
        </w:rPr>
      </w:pPr>
      <w:r w:rsidRPr="00EE0367">
        <w:rPr>
          <w:lang w:val="bg-BG"/>
        </w:rPr>
        <w:t>Данни за контакт и публично представяне:</w:t>
      </w:r>
    </w:p>
    <w:tbl>
      <w:tblPr>
        <w:tblStyle w:val="TableGrid"/>
        <w:tblW w:w="0" w:type="auto"/>
        <w:jc w:val="center"/>
        <w:tblLook w:val="04A0" w:firstRow="1" w:lastRow="0" w:firstColumn="1" w:lastColumn="0" w:noHBand="0" w:noVBand="1"/>
      </w:tblPr>
      <w:tblGrid>
        <w:gridCol w:w="4700"/>
        <w:gridCol w:w="4696"/>
      </w:tblGrid>
      <w:tr w:rsidR="00055AAD" w:rsidRPr="00EE0367" w14:paraId="4E2830E2" w14:textId="77777777">
        <w:trPr>
          <w:jc w:val="center"/>
        </w:trPr>
        <w:tc>
          <w:tcPr>
            <w:tcW w:w="4703" w:type="dxa"/>
            <w:shd w:val="clear" w:color="auto" w:fill="EDEDED"/>
            <w:vAlign w:val="center"/>
          </w:tcPr>
          <w:p w14:paraId="4343ADB7" w14:textId="77777777" w:rsidR="00055AAD" w:rsidRPr="00EE0367" w:rsidRDefault="009B122E">
            <w:pPr>
              <w:spacing w:after="40"/>
              <w:jc w:val="left"/>
              <w:rPr>
                <w:lang w:val="bg-BG"/>
              </w:rPr>
            </w:pPr>
            <w:r w:rsidRPr="00EE0367">
              <w:rPr>
                <w:b/>
                <w:sz w:val="20"/>
                <w:lang w:val="bg-BG"/>
              </w:rPr>
              <w:t>Име</w:t>
            </w:r>
          </w:p>
        </w:tc>
        <w:tc>
          <w:tcPr>
            <w:tcW w:w="4703" w:type="dxa"/>
            <w:vAlign w:val="center"/>
          </w:tcPr>
          <w:p w14:paraId="166C2731" w14:textId="77777777" w:rsidR="00055AAD" w:rsidRPr="00EE0367" w:rsidRDefault="009B122E">
            <w:pPr>
              <w:spacing w:after="40"/>
              <w:jc w:val="left"/>
              <w:rPr>
                <w:lang w:val="bg-BG"/>
              </w:rPr>
            </w:pPr>
            <w:r w:rsidRPr="00EE0367">
              <w:rPr>
                <w:sz w:val="20"/>
                <w:lang w:val="bg-BG"/>
              </w:rPr>
              <w:t>[●]</w:t>
            </w:r>
          </w:p>
        </w:tc>
      </w:tr>
      <w:tr w:rsidR="00055AAD" w:rsidRPr="00EE0367" w14:paraId="6A6C3476" w14:textId="77777777">
        <w:trPr>
          <w:jc w:val="center"/>
        </w:trPr>
        <w:tc>
          <w:tcPr>
            <w:tcW w:w="4703" w:type="dxa"/>
            <w:shd w:val="clear" w:color="auto" w:fill="EDEDED"/>
            <w:vAlign w:val="center"/>
          </w:tcPr>
          <w:p w14:paraId="76E81CC6" w14:textId="0F9B0B8A" w:rsidR="00055AAD" w:rsidRPr="00EE0367" w:rsidRDefault="009B122E">
            <w:pPr>
              <w:spacing w:after="40"/>
              <w:jc w:val="left"/>
              <w:rPr>
                <w:lang w:val="bg-BG"/>
              </w:rPr>
            </w:pPr>
            <w:r w:rsidRPr="00EE0367">
              <w:rPr>
                <w:b/>
                <w:sz w:val="20"/>
                <w:lang w:val="bg-BG"/>
              </w:rPr>
              <w:t>Професионал</w:t>
            </w:r>
            <w:r w:rsidR="00C32197">
              <w:rPr>
                <w:b/>
                <w:sz w:val="20"/>
                <w:lang w:val="bg-BG"/>
              </w:rPr>
              <w:t>е</w:t>
            </w:r>
            <w:r w:rsidRPr="00EE0367">
              <w:rPr>
                <w:b/>
                <w:sz w:val="20"/>
                <w:lang w:val="bg-BG"/>
              </w:rPr>
              <w:t>н/експерт</w:t>
            </w:r>
            <w:r w:rsidR="00C32197">
              <w:rPr>
                <w:b/>
                <w:sz w:val="20"/>
                <w:lang w:val="bg-BG"/>
              </w:rPr>
              <w:t>е</w:t>
            </w:r>
            <w:r w:rsidRPr="00EE0367">
              <w:rPr>
                <w:b/>
                <w:sz w:val="20"/>
                <w:lang w:val="bg-BG"/>
              </w:rPr>
              <w:t>н</w:t>
            </w:r>
            <w:r w:rsidR="00C32197">
              <w:rPr>
                <w:b/>
                <w:sz w:val="20"/>
                <w:lang w:val="bg-BG"/>
              </w:rPr>
              <w:t xml:space="preserve"> опит</w:t>
            </w:r>
          </w:p>
        </w:tc>
        <w:tc>
          <w:tcPr>
            <w:tcW w:w="4703" w:type="dxa"/>
            <w:vAlign w:val="center"/>
          </w:tcPr>
          <w:p w14:paraId="41A4CD7E" w14:textId="77777777" w:rsidR="00055AAD" w:rsidRPr="00EE0367" w:rsidRDefault="009B122E">
            <w:pPr>
              <w:spacing w:after="40"/>
              <w:jc w:val="left"/>
              <w:rPr>
                <w:lang w:val="bg-BG"/>
              </w:rPr>
            </w:pPr>
            <w:r w:rsidRPr="00EE0367">
              <w:rPr>
                <w:sz w:val="20"/>
                <w:lang w:val="bg-BG"/>
              </w:rPr>
              <w:t>[●]</w:t>
            </w:r>
          </w:p>
        </w:tc>
      </w:tr>
      <w:tr w:rsidR="00055AAD" w:rsidRPr="00EE0367" w14:paraId="26334A43" w14:textId="77777777">
        <w:trPr>
          <w:jc w:val="center"/>
        </w:trPr>
        <w:tc>
          <w:tcPr>
            <w:tcW w:w="4703" w:type="dxa"/>
            <w:shd w:val="clear" w:color="auto" w:fill="EDEDED"/>
            <w:vAlign w:val="center"/>
          </w:tcPr>
          <w:p w14:paraId="54257CF7" w14:textId="77777777" w:rsidR="00055AAD" w:rsidRPr="00EE0367" w:rsidRDefault="009B122E">
            <w:pPr>
              <w:spacing w:after="40"/>
              <w:jc w:val="left"/>
              <w:rPr>
                <w:lang w:val="bg-BG"/>
              </w:rPr>
            </w:pPr>
            <w:r w:rsidRPr="00EE0367">
              <w:rPr>
                <w:b/>
                <w:sz w:val="20"/>
                <w:lang w:val="bg-BG"/>
              </w:rPr>
              <w:t>Електронна поща</w:t>
            </w:r>
          </w:p>
        </w:tc>
        <w:tc>
          <w:tcPr>
            <w:tcW w:w="4703" w:type="dxa"/>
            <w:vAlign w:val="center"/>
          </w:tcPr>
          <w:p w14:paraId="3D37F15D" w14:textId="77777777" w:rsidR="00055AAD" w:rsidRPr="00EE0367" w:rsidRDefault="009B122E">
            <w:pPr>
              <w:spacing w:after="40"/>
              <w:jc w:val="left"/>
              <w:rPr>
                <w:lang w:val="bg-BG"/>
              </w:rPr>
            </w:pPr>
            <w:r w:rsidRPr="00EE0367">
              <w:rPr>
                <w:sz w:val="20"/>
                <w:lang w:val="bg-BG"/>
              </w:rPr>
              <w:t>[●]</w:t>
            </w:r>
          </w:p>
        </w:tc>
      </w:tr>
      <w:tr w:rsidR="00055AAD" w:rsidRPr="00EE0367" w14:paraId="768B3B44" w14:textId="77777777">
        <w:trPr>
          <w:jc w:val="center"/>
        </w:trPr>
        <w:tc>
          <w:tcPr>
            <w:tcW w:w="4703" w:type="dxa"/>
            <w:shd w:val="clear" w:color="auto" w:fill="EDEDED"/>
            <w:vAlign w:val="center"/>
          </w:tcPr>
          <w:p w14:paraId="18B4BF23" w14:textId="77777777" w:rsidR="00055AAD" w:rsidRPr="00EE0367" w:rsidRDefault="009B122E">
            <w:pPr>
              <w:spacing w:after="40"/>
              <w:jc w:val="left"/>
              <w:rPr>
                <w:lang w:val="bg-BG"/>
              </w:rPr>
            </w:pPr>
            <w:r w:rsidRPr="00EE0367">
              <w:rPr>
                <w:b/>
                <w:sz w:val="20"/>
                <w:lang w:val="bg-BG"/>
              </w:rPr>
              <w:t>Телефон, ако е приложимо</w:t>
            </w:r>
          </w:p>
        </w:tc>
        <w:tc>
          <w:tcPr>
            <w:tcW w:w="4703" w:type="dxa"/>
            <w:vAlign w:val="center"/>
          </w:tcPr>
          <w:p w14:paraId="6915708A" w14:textId="77777777" w:rsidR="00055AAD" w:rsidRPr="00EE0367" w:rsidRDefault="009B122E">
            <w:pPr>
              <w:spacing w:after="40"/>
              <w:jc w:val="left"/>
              <w:rPr>
                <w:lang w:val="bg-BG"/>
              </w:rPr>
            </w:pPr>
            <w:r w:rsidRPr="00EE0367">
              <w:rPr>
                <w:sz w:val="20"/>
                <w:lang w:val="bg-BG"/>
              </w:rPr>
              <w:t>[●]</w:t>
            </w:r>
          </w:p>
        </w:tc>
      </w:tr>
      <w:tr w:rsidR="00055AAD" w:rsidRPr="00EE0367" w14:paraId="49FE6420" w14:textId="77777777">
        <w:trPr>
          <w:jc w:val="center"/>
        </w:trPr>
        <w:tc>
          <w:tcPr>
            <w:tcW w:w="4703" w:type="dxa"/>
            <w:shd w:val="clear" w:color="auto" w:fill="EDEDED"/>
            <w:vAlign w:val="center"/>
          </w:tcPr>
          <w:p w14:paraId="566D9770" w14:textId="77777777" w:rsidR="00055AAD" w:rsidRPr="00EE0367" w:rsidRDefault="009B122E">
            <w:pPr>
              <w:spacing w:after="40"/>
              <w:jc w:val="left"/>
              <w:rPr>
                <w:lang w:val="bg-BG"/>
              </w:rPr>
            </w:pPr>
            <w:r w:rsidRPr="00EE0367">
              <w:rPr>
                <w:b/>
                <w:sz w:val="20"/>
                <w:lang w:val="bg-BG"/>
              </w:rPr>
              <w:t>Кратко публично представяне, ако е приложимо</w:t>
            </w:r>
          </w:p>
        </w:tc>
        <w:tc>
          <w:tcPr>
            <w:tcW w:w="4703" w:type="dxa"/>
            <w:vAlign w:val="center"/>
          </w:tcPr>
          <w:p w14:paraId="455787B7" w14:textId="77777777" w:rsidR="00055AAD" w:rsidRPr="00EE0367" w:rsidRDefault="009B122E">
            <w:pPr>
              <w:spacing w:after="40"/>
              <w:jc w:val="left"/>
              <w:rPr>
                <w:lang w:val="bg-BG"/>
              </w:rPr>
            </w:pPr>
            <w:r w:rsidRPr="00EE0367">
              <w:rPr>
                <w:sz w:val="20"/>
                <w:lang w:val="bg-BG"/>
              </w:rPr>
              <w:t>[●]</w:t>
            </w:r>
          </w:p>
        </w:tc>
      </w:tr>
    </w:tbl>
    <w:p w14:paraId="3F540800" w14:textId="77777777" w:rsidR="00055AAD" w:rsidRPr="00EE0367" w:rsidRDefault="009B122E">
      <w:pPr>
        <w:rPr>
          <w:lang w:val="bg-BG"/>
        </w:rPr>
      </w:pPr>
      <w:r w:rsidRPr="00EE0367">
        <w:rPr>
          <w:lang w:val="bg-BG"/>
        </w:rPr>
        <w:t>Дата: [●]</w:t>
      </w:r>
    </w:p>
    <w:p w14:paraId="15C3C2D1" w14:textId="77777777" w:rsidR="00055AAD" w:rsidRPr="00EE0367" w:rsidRDefault="009B122E">
      <w:pPr>
        <w:rPr>
          <w:lang w:val="bg-BG"/>
        </w:rPr>
      </w:pPr>
      <w:r w:rsidRPr="00EE0367">
        <w:rPr>
          <w:lang w:val="bg-BG"/>
        </w:rPr>
        <w:t>Подпис: .......................................................</w:t>
      </w:r>
    </w:p>
    <w:p w14:paraId="12158519" w14:textId="77777777" w:rsidR="00055AAD" w:rsidRPr="00EE0367" w:rsidRDefault="009B122E">
      <w:pPr>
        <w:rPr>
          <w:lang w:val="bg-BG"/>
        </w:rPr>
      </w:pPr>
      <w:r w:rsidRPr="00EE0367">
        <w:rPr>
          <w:lang w:val="bg-BG"/>
        </w:rPr>
        <w:br w:type="page"/>
      </w:r>
    </w:p>
    <w:p w14:paraId="5E9FDA42" w14:textId="77777777" w:rsidR="00055AAD" w:rsidRPr="00EE0367" w:rsidRDefault="009B122E">
      <w:pPr>
        <w:pStyle w:val="Heading1"/>
        <w:jc w:val="center"/>
        <w:rPr>
          <w:lang w:val="bg-BG"/>
        </w:rPr>
      </w:pPr>
      <w:r w:rsidRPr="00EE0367">
        <w:rPr>
          <w:rFonts w:ascii="Times New Roman" w:eastAsia="Times New Roman" w:hAnsi="Times New Roman"/>
          <w:lang w:val="bg-BG"/>
        </w:rPr>
        <w:lastRenderedPageBreak/>
        <w:t>Приложение № 3</w:t>
      </w:r>
      <w:r w:rsidRPr="00EE0367">
        <w:rPr>
          <w:rFonts w:ascii="Times New Roman" w:eastAsia="Times New Roman" w:hAnsi="Times New Roman"/>
          <w:lang w:val="bg-BG"/>
        </w:rPr>
        <w:br/>
        <w:t>Декларация за оттегляне</w:t>
      </w:r>
    </w:p>
    <w:p w14:paraId="35850F70" w14:textId="77777777" w:rsidR="00055AAD" w:rsidRPr="00EE0367" w:rsidRDefault="009B122E">
      <w:pPr>
        <w:pStyle w:val="Heading2"/>
        <w:jc w:val="left"/>
        <w:rPr>
          <w:lang w:val="bg-BG"/>
        </w:rPr>
      </w:pPr>
      <w:r w:rsidRPr="00EE0367">
        <w:rPr>
          <w:rFonts w:ascii="Times New Roman" w:eastAsia="Times New Roman" w:hAnsi="Times New Roman"/>
          <w:lang w:val="bg-BG"/>
        </w:rPr>
        <w:t>ДЕКЛАРАЦИЯ ЗА ОТТЕГЛЯНЕ</w:t>
      </w:r>
    </w:p>
    <w:p w14:paraId="4CAE0006" w14:textId="05893E40" w:rsidR="00055AAD" w:rsidRPr="00EE0367" w:rsidRDefault="009B122E">
      <w:pPr>
        <w:rPr>
          <w:lang w:val="bg-BG"/>
        </w:rPr>
      </w:pPr>
      <w:r w:rsidRPr="00EE0367">
        <w:rPr>
          <w:lang w:val="bg-BG"/>
        </w:rPr>
        <w:t xml:space="preserve">От: [име/наименование на Участника], присъединил се към Меморандума за сътрудничество за развитие на Общността CoDE за </w:t>
      </w:r>
      <w:r w:rsidR="0012594C" w:rsidRPr="00EE0367">
        <w:rPr>
          <w:lang w:val="bg-BG"/>
        </w:rPr>
        <w:t>информационн</w:t>
      </w:r>
      <w:r w:rsidR="0012594C">
        <w:rPr>
          <w:lang w:val="bg-BG"/>
        </w:rPr>
        <w:t>а</w:t>
      </w:r>
      <w:r w:rsidR="0012594C" w:rsidRPr="00EE0367">
        <w:rPr>
          <w:lang w:val="bg-BG"/>
        </w:rPr>
        <w:t xml:space="preserve"> </w:t>
      </w:r>
      <w:r w:rsidR="0012594C">
        <w:rPr>
          <w:lang w:val="bg-BG"/>
        </w:rPr>
        <w:t>устойчивост</w:t>
      </w:r>
      <w:r w:rsidRPr="00EE0367">
        <w:rPr>
          <w:lang w:val="bg-BG"/>
        </w:rPr>
        <w:t>.</w:t>
      </w:r>
    </w:p>
    <w:p w14:paraId="4A43B2D5" w14:textId="68F09622" w:rsidR="00055AAD" w:rsidRPr="00EE0367" w:rsidRDefault="009B122E">
      <w:pPr>
        <w:rPr>
          <w:lang w:val="bg-BG"/>
        </w:rPr>
      </w:pPr>
      <w:r w:rsidRPr="00EE0367">
        <w:rPr>
          <w:lang w:val="bg-BG"/>
        </w:rPr>
        <w:t xml:space="preserve">С настоящата декларация заявявам/заявяваме оттегляне от Меморандума и от Общността CoDE за </w:t>
      </w:r>
      <w:r w:rsidR="0012594C" w:rsidRPr="00EE0367">
        <w:rPr>
          <w:lang w:val="bg-BG"/>
        </w:rPr>
        <w:t>информационн</w:t>
      </w:r>
      <w:r w:rsidR="0012594C">
        <w:rPr>
          <w:lang w:val="bg-BG"/>
        </w:rPr>
        <w:t>а</w:t>
      </w:r>
      <w:r w:rsidR="0012594C" w:rsidRPr="00EE0367">
        <w:rPr>
          <w:lang w:val="bg-BG"/>
        </w:rPr>
        <w:t xml:space="preserve"> </w:t>
      </w:r>
      <w:r w:rsidR="0012594C">
        <w:rPr>
          <w:lang w:val="bg-BG"/>
        </w:rPr>
        <w:t>устойчивост</w:t>
      </w:r>
      <w:r w:rsidRPr="00EE0367">
        <w:rPr>
          <w:lang w:val="bg-BG"/>
        </w:rPr>
        <w:t xml:space="preserve">, считано от датата на получаване на настоящата декларация от </w:t>
      </w:r>
      <w:r w:rsidR="00127B0C">
        <w:rPr>
          <w:lang w:val="bg-BG"/>
        </w:rPr>
        <w:t>Координатора по Меморандума</w:t>
      </w:r>
      <w:r w:rsidRPr="00EE0367">
        <w:rPr>
          <w:lang w:val="bg-BG"/>
        </w:rPr>
        <w:t xml:space="preserve">, </w:t>
      </w:r>
      <w:r w:rsidR="00E0777B">
        <w:rPr>
          <w:lang w:val="bg-BG"/>
        </w:rPr>
        <w:t xml:space="preserve">а ако такъв не е определен — от датата, на която декларацията е получена от всички останали Участници, </w:t>
      </w:r>
      <w:r w:rsidRPr="00EE0367">
        <w:rPr>
          <w:lang w:val="bg-BG"/>
        </w:rPr>
        <w:t>освен ако не е посочена по-късна дата: [●].</w:t>
      </w:r>
    </w:p>
    <w:p w14:paraId="22306840" w14:textId="77777777" w:rsidR="00055AAD" w:rsidRPr="00EE0367" w:rsidRDefault="009B122E">
      <w:pPr>
        <w:rPr>
          <w:lang w:val="bg-BG"/>
        </w:rPr>
      </w:pPr>
      <w:r w:rsidRPr="00EE0367">
        <w:rPr>
          <w:lang w:val="bg-BG"/>
        </w:rPr>
        <w:t>Потвърждавам/потвърждаваме, че оттеглянето има действие занапред и не засяга вече изрично поети ангажименти по конкретни дейности, ако такива са договорени в отделен писмен документ.</w:t>
      </w:r>
    </w:p>
    <w:p w14:paraId="361C350B" w14:textId="77777777" w:rsidR="00055AAD" w:rsidRPr="00EE0367" w:rsidRDefault="009B122E">
      <w:pPr>
        <w:rPr>
          <w:lang w:val="bg-BG"/>
        </w:rPr>
      </w:pPr>
      <w:r w:rsidRPr="00EE0367">
        <w:rPr>
          <w:lang w:val="bg-BG"/>
        </w:rPr>
        <w:t>Моля/молим публичната информация относно участието ми/ни в Общността да бъде актуализирана в разумен срок, доколкото е приложимо.</w:t>
      </w:r>
    </w:p>
    <w:p w14:paraId="732BC002" w14:textId="77777777" w:rsidR="00055AAD" w:rsidRPr="00EE0367" w:rsidRDefault="009B122E">
      <w:pPr>
        <w:rPr>
          <w:lang w:val="bg-BG"/>
        </w:rPr>
      </w:pPr>
      <w:r w:rsidRPr="00EE0367">
        <w:rPr>
          <w:lang w:val="bg-BG"/>
        </w:rPr>
        <w:t>Дата: [●]</w:t>
      </w:r>
    </w:p>
    <w:p w14:paraId="707204D6" w14:textId="77777777" w:rsidR="00055AAD" w:rsidRPr="00EE0367" w:rsidRDefault="009B122E">
      <w:pPr>
        <w:rPr>
          <w:lang w:val="bg-BG"/>
        </w:rPr>
      </w:pPr>
      <w:r w:rsidRPr="00EE0367">
        <w:rPr>
          <w:lang w:val="bg-BG"/>
        </w:rPr>
        <w:t>Подпис/представляващ: .......................................................</w:t>
      </w:r>
    </w:p>
    <w:p w14:paraId="6130662C" w14:textId="77777777" w:rsidR="00055AAD" w:rsidRPr="00EE0367" w:rsidRDefault="009B122E">
      <w:pPr>
        <w:rPr>
          <w:lang w:val="bg-BG"/>
        </w:rPr>
      </w:pPr>
      <w:r w:rsidRPr="00EE0367">
        <w:rPr>
          <w:lang w:val="bg-BG"/>
        </w:rPr>
        <w:br w:type="page"/>
      </w:r>
    </w:p>
    <w:p w14:paraId="18CC9D7F" w14:textId="77777777" w:rsidR="00055AAD" w:rsidRPr="00EE0367" w:rsidRDefault="009B122E">
      <w:pPr>
        <w:pStyle w:val="Heading1"/>
        <w:jc w:val="center"/>
        <w:rPr>
          <w:lang w:val="bg-BG"/>
        </w:rPr>
      </w:pPr>
      <w:r w:rsidRPr="00EE0367">
        <w:rPr>
          <w:rFonts w:ascii="Times New Roman" w:eastAsia="Times New Roman" w:hAnsi="Times New Roman"/>
          <w:lang w:val="bg-BG"/>
        </w:rPr>
        <w:lastRenderedPageBreak/>
        <w:t>Приложение № 4</w:t>
      </w:r>
      <w:r w:rsidRPr="00EE0367">
        <w:rPr>
          <w:rFonts w:ascii="Times New Roman" w:eastAsia="Times New Roman" w:hAnsi="Times New Roman"/>
          <w:lang w:val="bg-BG"/>
        </w:rPr>
        <w:br/>
        <w:t>Образец за описание на конкретна дейност, инициатива или работна група</w:t>
      </w:r>
    </w:p>
    <w:p w14:paraId="7CC2E01C" w14:textId="77777777" w:rsidR="00055AAD" w:rsidRPr="00EE0367" w:rsidRDefault="009B122E">
      <w:pPr>
        <w:rPr>
          <w:lang w:val="bg-BG"/>
        </w:rPr>
      </w:pPr>
      <w:r w:rsidRPr="00EE0367">
        <w:rPr>
          <w:lang w:val="bg-BG"/>
        </w:rPr>
        <w:t>Настоящият образец може да се използва за описване на конкретна дейност в рамките на Общността. Той не създава финансово или друго правно задължение, освен ако това не е изрично предвидено в отделен подписан документ.</w:t>
      </w:r>
    </w:p>
    <w:tbl>
      <w:tblPr>
        <w:tblStyle w:val="TableGrid"/>
        <w:tblW w:w="0" w:type="auto"/>
        <w:jc w:val="center"/>
        <w:tblLook w:val="04A0" w:firstRow="1" w:lastRow="0" w:firstColumn="1" w:lastColumn="0" w:noHBand="0" w:noVBand="1"/>
      </w:tblPr>
      <w:tblGrid>
        <w:gridCol w:w="4699"/>
        <w:gridCol w:w="4697"/>
      </w:tblGrid>
      <w:tr w:rsidR="00055AAD" w:rsidRPr="00EE0367" w14:paraId="136694F5" w14:textId="77777777">
        <w:trPr>
          <w:jc w:val="center"/>
        </w:trPr>
        <w:tc>
          <w:tcPr>
            <w:tcW w:w="4703" w:type="dxa"/>
            <w:shd w:val="clear" w:color="auto" w:fill="EDEDED"/>
            <w:vAlign w:val="center"/>
          </w:tcPr>
          <w:p w14:paraId="5B1C7D3E" w14:textId="77777777" w:rsidR="00055AAD" w:rsidRPr="00EE0367" w:rsidRDefault="009B122E">
            <w:pPr>
              <w:spacing w:after="40"/>
              <w:jc w:val="left"/>
              <w:rPr>
                <w:lang w:val="bg-BG"/>
              </w:rPr>
            </w:pPr>
            <w:r w:rsidRPr="00EE0367">
              <w:rPr>
                <w:b/>
                <w:sz w:val="20"/>
                <w:lang w:val="bg-BG"/>
              </w:rPr>
              <w:t>Наименование на дейността</w:t>
            </w:r>
          </w:p>
        </w:tc>
        <w:tc>
          <w:tcPr>
            <w:tcW w:w="4703" w:type="dxa"/>
            <w:vAlign w:val="center"/>
          </w:tcPr>
          <w:p w14:paraId="6EFDA317" w14:textId="77777777" w:rsidR="00055AAD" w:rsidRPr="00EE0367" w:rsidRDefault="009B122E">
            <w:pPr>
              <w:spacing w:after="40"/>
              <w:jc w:val="left"/>
              <w:rPr>
                <w:lang w:val="bg-BG"/>
              </w:rPr>
            </w:pPr>
            <w:r w:rsidRPr="00EE0367">
              <w:rPr>
                <w:sz w:val="20"/>
                <w:lang w:val="bg-BG"/>
              </w:rPr>
              <w:t>[●]</w:t>
            </w:r>
          </w:p>
        </w:tc>
      </w:tr>
      <w:tr w:rsidR="00055AAD" w:rsidRPr="00EE0367" w14:paraId="55891BA2" w14:textId="77777777">
        <w:trPr>
          <w:jc w:val="center"/>
        </w:trPr>
        <w:tc>
          <w:tcPr>
            <w:tcW w:w="4703" w:type="dxa"/>
            <w:shd w:val="clear" w:color="auto" w:fill="EDEDED"/>
            <w:vAlign w:val="center"/>
          </w:tcPr>
          <w:p w14:paraId="616D282F" w14:textId="77777777" w:rsidR="00055AAD" w:rsidRPr="00EE0367" w:rsidRDefault="009B122E">
            <w:pPr>
              <w:spacing w:after="40"/>
              <w:jc w:val="left"/>
              <w:rPr>
                <w:lang w:val="bg-BG"/>
              </w:rPr>
            </w:pPr>
            <w:r w:rsidRPr="00EE0367">
              <w:rPr>
                <w:b/>
                <w:sz w:val="20"/>
                <w:lang w:val="bg-BG"/>
              </w:rPr>
              <w:t>Кратко описание</w:t>
            </w:r>
          </w:p>
        </w:tc>
        <w:tc>
          <w:tcPr>
            <w:tcW w:w="4703" w:type="dxa"/>
            <w:vAlign w:val="center"/>
          </w:tcPr>
          <w:p w14:paraId="33AB8138" w14:textId="77777777" w:rsidR="00055AAD" w:rsidRPr="00EE0367" w:rsidRDefault="009B122E">
            <w:pPr>
              <w:spacing w:after="40"/>
              <w:jc w:val="left"/>
              <w:rPr>
                <w:lang w:val="bg-BG"/>
              </w:rPr>
            </w:pPr>
            <w:r w:rsidRPr="00EE0367">
              <w:rPr>
                <w:sz w:val="20"/>
                <w:lang w:val="bg-BG"/>
              </w:rPr>
              <w:t>[●]</w:t>
            </w:r>
          </w:p>
        </w:tc>
      </w:tr>
      <w:tr w:rsidR="00055AAD" w:rsidRPr="00EE0367" w14:paraId="4E9E5CBC" w14:textId="77777777">
        <w:trPr>
          <w:jc w:val="center"/>
        </w:trPr>
        <w:tc>
          <w:tcPr>
            <w:tcW w:w="4703" w:type="dxa"/>
            <w:shd w:val="clear" w:color="auto" w:fill="EDEDED"/>
            <w:vAlign w:val="center"/>
          </w:tcPr>
          <w:p w14:paraId="07F5EAF9" w14:textId="77777777" w:rsidR="00055AAD" w:rsidRPr="00EE0367" w:rsidRDefault="009B122E">
            <w:pPr>
              <w:spacing w:after="40"/>
              <w:jc w:val="left"/>
              <w:rPr>
                <w:lang w:val="bg-BG"/>
              </w:rPr>
            </w:pPr>
            <w:r w:rsidRPr="00EE0367">
              <w:rPr>
                <w:b/>
                <w:sz w:val="20"/>
                <w:lang w:val="bg-BG"/>
              </w:rPr>
              <w:t>Водещ/координатор на дейността</w:t>
            </w:r>
          </w:p>
        </w:tc>
        <w:tc>
          <w:tcPr>
            <w:tcW w:w="4703" w:type="dxa"/>
            <w:vAlign w:val="center"/>
          </w:tcPr>
          <w:p w14:paraId="00441320" w14:textId="77777777" w:rsidR="00055AAD" w:rsidRPr="00EE0367" w:rsidRDefault="009B122E">
            <w:pPr>
              <w:spacing w:after="40"/>
              <w:jc w:val="left"/>
              <w:rPr>
                <w:lang w:val="bg-BG"/>
              </w:rPr>
            </w:pPr>
            <w:r w:rsidRPr="00EE0367">
              <w:rPr>
                <w:sz w:val="20"/>
                <w:lang w:val="bg-BG"/>
              </w:rPr>
              <w:t>[●]</w:t>
            </w:r>
          </w:p>
        </w:tc>
      </w:tr>
      <w:tr w:rsidR="00055AAD" w:rsidRPr="00EE0367" w14:paraId="645C47EE" w14:textId="77777777">
        <w:trPr>
          <w:jc w:val="center"/>
        </w:trPr>
        <w:tc>
          <w:tcPr>
            <w:tcW w:w="4703" w:type="dxa"/>
            <w:shd w:val="clear" w:color="auto" w:fill="EDEDED"/>
            <w:vAlign w:val="center"/>
          </w:tcPr>
          <w:p w14:paraId="2C587549" w14:textId="77777777" w:rsidR="00055AAD" w:rsidRPr="00EE0367" w:rsidRDefault="009B122E">
            <w:pPr>
              <w:spacing w:after="40"/>
              <w:jc w:val="left"/>
              <w:rPr>
                <w:lang w:val="bg-BG"/>
              </w:rPr>
            </w:pPr>
            <w:r w:rsidRPr="00EE0367">
              <w:rPr>
                <w:b/>
                <w:sz w:val="20"/>
                <w:lang w:val="bg-BG"/>
              </w:rPr>
              <w:t>Участници</w:t>
            </w:r>
          </w:p>
        </w:tc>
        <w:tc>
          <w:tcPr>
            <w:tcW w:w="4703" w:type="dxa"/>
            <w:vAlign w:val="center"/>
          </w:tcPr>
          <w:p w14:paraId="58984357" w14:textId="77777777" w:rsidR="00055AAD" w:rsidRPr="00EE0367" w:rsidRDefault="009B122E">
            <w:pPr>
              <w:spacing w:after="40"/>
              <w:jc w:val="left"/>
              <w:rPr>
                <w:lang w:val="bg-BG"/>
              </w:rPr>
            </w:pPr>
            <w:r w:rsidRPr="00EE0367">
              <w:rPr>
                <w:sz w:val="20"/>
                <w:lang w:val="bg-BG"/>
              </w:rPr>
              <w:t>[●]</w:t>
            </w:r>
          </w:p>
        </w:tc>
      </w:tr>
      <w:tr w:rsidR="00055AAD" w:rsidRPr="00EE0367" w14:paraId="2F41D453" w14:textId="77777777">
        <w:trPr>
          <w:jc w:val="center"/>
        </w:trPr>
        <w:tc>
          <w:tcPr>
            <w:tcW w:w="4703" w:type="dxa"/>
            <w:shd w:val="clear" w:color="auto" w:fill="EDEDED"/>
            <w:vAlign w:val="center"/>
          </w:tcPr>
          <w:p w14:paraId="434061CF" w14:textId="77777777" w:rsidR="00055AAD" w:rsidRPr="00EE0367" w:rsidRDefault="009B122E">
            <w:pPr>
              <w:spacing w:after="40"/>
              <w:jc w:val="left"/>
              <w:rPr>
                <w:lang w:val="bg-BG"/>
              </w:rPr>
            </w:pPr>
            <w:r w:rsidRPr="00EE0367">
              <w:rPr>
                <w:b/>
                <w:sz w:val="20"/>
                <w:lang w:val="bg-BG"/>
              </w:rPr>
              <w:t>Цели</w:t>
            </w:r>
          </w:p>
        </w:tc>
        <w:tc>
          <w:tcPr>
            <w:tcW w:w="4703" w:type="dxa"/>
            <w:vAlign w:val="center"/>
          </w:tcPr>
          <w:p w14:paraId="17F50EB4" w14:textId="77777777" w:rsidR="00055AAD" w:rsidRPr="00EE0367" w:rsidRDefault="009B122E">
            <w:pPr>
              <w:spacing w:after="40"/>
              <w:jc w:val="left"/>
              <w:rPr>
                <w:lang w:val="bg-BG"/>
              </w:rPr>
            </w:pPr>
            <w:r w:rsidRPr="00EE0367">
              <w:rPr>
                <w:sz w:val="20"/>
                <w:lang w:val="bg-BG"/>
              </w:rPr>
              <w:t>[●]</w:t>
            </w:r>
          </w:p>
        </w:tc>
      </w:tr>
      <w:tr w:rsidR="00055AAD" w:rsidRPr="00EE0367" w14:paraId="2822792F" w14:textId="77777777">
        <w:trPr>
          <w:jc w:val="center"/>
        </w:trPr>
        <w:tc>
          <w:tcPr>
            <w:tcW w:w="4703" w:type="dxa"/>
            <w:shd w:val="clear" w:color="auto" w:fill="EDEDED"/>
            <w:vAlign w:val="center"/>
          </w:tcPr>
          <w:p w14:paraId="0B7B5231" w14:textId="77777777" w:rsidR="00055AAD" w:rsidRPr="00EE0367" w:rsidRDefault="009B122E">
            <w:pPr>
              <w:spacing w:after="40"/>
              <w:jc w:val="left"/>
              <w:rPr>
                <w:lang w:val="bg-BG"/>
              </w:rPr>
            </w:pPr>
            <w:r w:rsidRPr="00EE0367">
              <w:rPr>
                <w:b/>
                <w:sz w:val="20"/>
                <w:lang w:val="bg-BG"/>
              </w:rPr>
              <w:t>Основни задачи</w:t>
            </w:r>
          </w:p>
        </w:tc>
        <w:tc>
          <w:tcPr>
            <w:tcW w:w="4703" w:type="dxa"/>
            <w:vAlign w:val="center"/>
          </w:tcPr>
          <w:p w14:paraId="150CD3B5" w14:textId="77777777" w:rsidR="00055AAD" w:rsidRPr="00EE0367" w:rsidRDefault="009B122E">
            <w:pPr>
              <w:spacing w:after="40"/>
              <w:jc w:val="left"/>
              <w:rPr>
                <w:lang w:val="bg-BG"/>
              </w:rPr>
            </w:pPr>
            <w:r w:rsidRPr="00EE0367">
              <w:rPr>
                <w:sz w:val="20"/>
                <w:lang w:val="bg-BG"/>
              </w:rPr>
              <w:t>[●]</w:t>
            </w:r>
          </w:p>
        </w:tc>
      </w:tr>
      <w:tr w:rsidR="00055AAD" w:rsidRPr="00EE0367" w14:paraId="62CC53E9" w14:textId="77777777">
        <w:trPr>
          <w:jc w:val="center"/>
        </w:trPr>
        <w:tc>
          <w:tcPr>
            <w:tcW w:w="4703" w:type="dxa"/>
            <w:shd w:val="clear" w:color="auto" w:fill="EDEDED"/>
            <w:vAlign w:val="center"/>
          </w:tcPr>
          <w:p w14:paraId="4D8FBCEA" w14:textId="77777777" w:rsidR="00055AAD" w:rsidRPr="00EE0367" w:rsidRDefault="009B122E">
            <w:pPr>
              <w:spacing w:after="40"/>
              <w:jc w:val="left"/>
              <w:rPr>
                <w:lang w:val="bg-BG"/>
              </w:rPr>
            </w:pPr>
            <w:r w:rsidRPr="00EE0367">
              <w:rPr>
                <w:b/>
                <w:sz w:val="20"/>
                <w:lang w:val="bg-BG"/>
              </w:rPr>
              <w:t>Очаквани резултати</w:t>
            </w:r>
          </w:p>
        </w:tc>
        <w:tc>
          <w:tcPr>
            <w:tcW w:w="4703" w:type="dxa"/>
            <w:vAlign w:val="center"/>
          </w:tcPr>
          <w:p w14:paraId="1E4F49BB" w14:textId="77777777" w:rsidR="00055AAD" w:rsidRPr="00EE0367" w:rsidRDefault="009B122E">
            <w:pPr>
              <w:spacing w:after="40"/>
              <w:jc w:val="left"/>
              <w:rPr>
                <w:lang w:val="bg-BG"/>
              </w:rPr>
            </w:pPr>
            <w:r w:rsidRPr="00EE0367">
              <w:rPr>
                <w:sz w:val="20"/>
                <w:lang w:val="bg-BG"/>
              </w:rPr>
              <w:t>[●]</w:t>
            </w:r>
          </w:p>
        </w:tc>
      </w:tr>
      <w:tr w:rsidR="00055AAD" w:rsidRPr="00EE0367" w14:paraId="640565D8" w14:textId="77777777">
        <w:trPr>
          <w:jc w:val="center"/>
        </w:trPr>
        <w:tc>
          <w:tcPr>
            <w:tcW w:w="4703" w:type="dxa"/>
            <w:shd w:val="clear" w:color="auto" w:fill="EDEDED"/>
            <w:vAlign w:val="center"/>
          </w:tcPr>
          <w:p w14:paraId="53BC0EB3" w14:textId="77777777" w:rsidR="00055AAD" w:rsidRPr="00EE0367" w:rsidRDefault="009B122E">
            <w:pPr>
              <w:spacing w:after="40"/>
              <w:jc w:val="left"/>
              <w:rPr>
                <w:lang w:val="bg-BG"/>
              </w:rPr>
            </w:pPr>
            <w:r w:rsidRPr="00EE0367">
              <w:rPr>
                <w:b/>
                <w:sz w:val="20"/>
                <w:lang w:val="bg-BG"/>
              </w:rPr>
              <w:t>Срок/период</w:t>
            </w:r>
          </w:p>
        </w:tc>
        <w:tc>
          <w:tcPr>
            <w:tcW w:w="4703" w:type="dxa"/>
            <w:vAlign w:val="center"/>
          </w:tcPr>
          <w:p w14:paraId="708CC8EF" w14:textId="77777777" w:rsidR="00055AAD" w:rsidRPr="00EE0367" w:rsidRDefault="009B122E">
            <w:pPr>
              <w:spacing w:after="40"/>
              <w:jc w:val="left"/>
              <w:rPr>
                <w:lang w:val="bg-BG"/>
              </w:rPr>
            </w:pPr>
            <w:r w:rsidRPr="00EE0367">
              <w:rPr>
                <w:sz w:val="20"/>
                <w:lang w:val="bg-BG"/>
              </w:rPr>
              <w:t>[●]</w:t>
            </w:r>
          </w:p>
        </w:tc>
      </w:tr>
      <w:tr w:rsidR="00055AAD" w:rsidRPr="00EE0367" w14:paraId="479146B8" w14:textId="77777777">
        <w:trPr>
          <w:jc w:val="center"/>
        </w:trPr>
        <w:tc>
          <w:tcPr>
            <w:tcW w:w="4703" w:type="dxa"/>
            <w:shd w:val="clear" w:color="auto" w:fill="EDEDED"/>
            <w:vAlign w:val="center"/>
          </w:tcPr>
          <w:p w14:paraId="3E20F466" w14:textId="77777777" w:rsidR="00055AAD" w:rsidRPr="00EE0367" w:rsidRDefault="009B122E">
            <w:pPr>
              <w:spacing w:after="40"/>
              <w:jc w:val="left"/>
              <w:rPr>
                <w:lang w:val="bg-BG"/>
              </w:rPr>
            </w:pPr>
            <w:r w:rsidRPr="00EE0367">
              <w:rPr>
                <w:b/>
                <w:sz w:val="20"/>
                <w:lang w:val="bg-BG"/>
              </w:rPr>
              <w:t>Форма на публичност</w:t>
            </w:r>
          </w:p>
        </w:tc>
        <w:tc>
          <w:tcPr>
            <w:tcW w:w="4703" w:type="dxa"/>
            <w:vAlign w:val="center"/>
          </w:tcPr>
          <w:p w14:paraId="114CBA3C" w14:textId="77777777" w:rsidR="00055AAD" w:rsidRPr="00EE0367" w:rsidRDefault="009B122E">
            <w:pPr>
              <w:spacing w:after="40"/>
              <w:jc w:val="left"/>
              <w:rPr>
                <w:lang w:val="bg-BG"/>
              </w:rPr>
            </w:pPr>
            <w:r w:rsidRPr="00EE0367">
              <w:rPr>
                <w:sz w:val="20"/>
                <w:lang w:val="bg-BG"/>
              </w:rPr>
              <w:t>[●]</w:t>
            </w:r>
          </w:p>
        </w:tc>
      </w:tr>
      <w:tr w:rsidR="00055AAD" w:rsidRPr="00EE0367" w14:paraId="0AFAA54C" w14:textId="77777777">
        <w:trPr>
          <w:jc w:val="center"/>
        </w:trPr>
        <w:tc>
          <w:tcPr>
            <w:tcW w:w="4703" w:type="dxa"/>
            <w:shd w:val="clear" w:color="auto" w:fill="EDEDED"/>
            <w:vAlign w:val="center"/>
          </w:tcPr>
          <w:p w14:paraId="2B52E027" w14:textId="77777777" w:rsidR="00055AAD" w:rsidRPr="00EE0367" w:rsidRDefault="009B122E">
            <w:pPr>
              <w:spacing w:after="40"/>
              <w:jc w:val="left"/>
              <w:rPr>
                <w:lang w:val="bg-BG"/>
              </w:rPr>
            </w:pPr>
            <w:r w:rsidRPr="00EE0367">
              <w:rPr>
                <w:b/>
                <w:sz w:val="20"/>
                <w:lang w:val="bg-BG"/>
              </w:rPr>
              <w:t>Необходими ресурси, ако е приложимо</w:t>
            </w:r>
          </w:p>
        </w:tc>
        <w:tc>
          <w:tcPr>
            <w:tcW w:w="4703" w:type="dxa"/>
            <w:vAlign w:val="center"/>
          </w:tcPr>
          <w:p w14:paraId="256E13CF" w14:textId="77777777" w:rsidR="00055AAD" w:rsidRPr="00EE0367" w:rsidRDefault="009B122E">
            <w:pPr>
              <w:spacing w:after="40"/>
              <w:jc w:val="left"/>
              <w:rPr>
                <w:lang w:val="bg-BG"/>
              </w:rPr>
            </w:pPr>
            <w:r w:rsidRPr="00EE0367">
              <w:rPr>
                <w:sz w:val="20"/>
                <w:lang w:val="bg-BG"/>
              </w:rPr>
              <w:t>[●]</w:t>
            </w:r>
          </w:p>
        </w:tc>
      </w:tr>
      <w:tr w:rsidR="00055AAD" w:rsidRPr="00EE0367" w14:paraId="08C40131" w14:textId="77777777">
        <w:trPr>
          <w:jc w:val="center"/>
        </w:trPr>
        <w:tc>
          <w:tcPr>
            <w:tcW w:w="4703" w:type="dxa"/>
            <w:shd w:val="clear" w:color="auto" w:fill="EDEDED"/>
            <w:vAlign w:val="center"/>
          </w:tcPr>
          <w:p w14:paraId="4CA417D2" w14:textId="77777777" w:rsidR="00055AAD" w:rsidRPr="00EE0367" w:rsidRDefault="009B122E">
            <w:pPr>
              <w:spacing w:after="40"/>
              <w:jc w:val="left"/>
              <w:rPr>
                <w:lang w:val="bg-BG"/>
              </w:rPr>
            </w:pPr>
            <w:r w:rsidRPr="00EE0367">
              <w:rPr>
                <w:b/>
                <w:sz w:val="20"/>
                <w:lang w:val="bg-BG"/>
              </w:rPr>
              <w:t>Финансови условия, ако има такива</w:t>
            </w:r>
          </w:p>
        </w:tc>
        <w:tc>
          <w:tcPr>
            <w:tcW w:w="4703" w:type="dxa"/>
            <w:vAlign w:val="center"/>
          </w:tcPr>
          <w:p w14:paraId="4E32AA81" w14:textId="77777777" w:rsidR="00055AAD" w:rsidRPr="00EE0367" w:rsidRDefault="009B122E">
            <w:pPr>
              <w:spacing w:after="40"/>
              <w:jc w:val="left"/>
              <w:rPr>
                <w:lang w:val="bg-BG"/>
              </w:rPr>
            </w:pPr>
            <w:r w:rsidRPr="00EE0367">
              <w:rPr>
                <w:sz w:val="20"/>
                <w:lang w:val="bg-BG"/>
              </w:rPr>
              <w:t>Само при отделен писмен документ</w:t>
            </w:r>
          </w:p>
        </w:tc>
      </w:tr>
      <w:tr w:rsidR="00055AAD" w:rsidRPr="00EE0367" w14:paraId="3FFE7BBA" w14:textId="77777777">
        <w:trPr>
          <w:jc w:val="center"/>
        </w:trPr>
        <w:tc>
          <w:tcPr>
            <w:tcW w:w="4703" w:type="dxa"/>
            <w:shd w:val="clear" w:color="auto" w:fill="EDEDED"/>
            <w:vAlign w:val="center"/>
          </w:tcPr>
          <w:p w14:paraId="626E5E9C" w14:textId="77777777" w:rsidR="00055AAD" w:rsidRPr="00EE0367" w:rsidRDefault="009B122E">
            <w:pPr>
              <w:spacing w:after="40"/>
              <w:jc w:val="left"/>
              <w:rPr>
                <w:lang w:val="bg-BG"/>
              </w:rPr>
            </w:pPr>
            <w:r w:rsidRPr="00EE0367">
              <w:rPr>
                <w:b/>
                <w:sz w:val="20"/>
                <w:lang w:val="bg-BG"/>
              </w:rPr>
              <w:t>Условия за използване на резултатите</w:t>
            </w:r>
          </w:p>
        </w:tc>
        <w:tc>
          <w:tcPr>
            <w:tcW w:w="4703" w:type="dxa"/>
            <w:vAlign w:val="center"/>
          </w:tcPr>
          <w:p w14:paraId="3F306E26" w14:textId="77777777" w:rsidR="00055AAD" w:rsidRPr="00EE0367" w:rsidRDefault="009B122E">
            <w:pPr>
              <w:spacing w:after="40"/>
              <w:jc w:val="left"/>
              <w:rPr>
                <w:lang w:val="bg-BG"/>
              </w:rPr>
            </w:pPr>
            <w:r w:rsidRPr="00EE0367">
              <w:rPr>
                <w:sz w:val="20"/>
                <w:lang w:val="bg-BG"/>
              </w:rPr>
              <w:t>[●]</w:t>
            </w:r>
          </w:p>
        </w:tc>
      </w:tr>
      <w:tr w:rsidR="00055AAD" w:rsidRPr="00EE0367" w14:paraId="7DE0EBCD" w14:textId="77777777">
        <w:trPr>
          <w:jc w:val="center"/>
        </w:trPr>
        <w:tc>
          <w:tcPr>
            <w:tcW w:w="4703" w:type="dxa"/>
            <w:shd w:val="clear" w:color="auto" w:fill="EDEDED"/>
            <w:vAlign w:val="center"/>
          </w:tcPr>
          <w:p w14:paraId="20DD52D5" w14:textId="77777777" w:rsidR="00055AAD" w:rsidRPr="00EE0367" w:rsidRDefault="009B122E">
            <w:pPr>
              <w:spacing w:after="40"/>
              <w:jc w:val="left"/>
              <w:rPr>
                <w:lang w:val="bg-BG"/>
              </w:rPr>
            </w:pPr>
            <w:r w:rsidRPr="00EE0367">
              <w:rPr>
                <w:b/>
                <w:sz w:val="20"/>
                <w:lang w:val="bg-BG"/>
              </w:rPr>
              <w:t>Контактно лице</w:t>
            </w:r>
          </w:p>
        </w:tc>
        <w:tc>
          <w:tcPr>
            <w:tcW w:w="4703" w:type="dxa"/>
            <w:vAlign w:val="center"/>
          </w:tcPr>
          <w:p w14:paraId="65BF7B0F" w14:textId="77777777" w:rsidR="00055AAD" w:rsidRPr="00EE0367" w:rsidRDefault="009B122E">
            <w:pPr>
              <w:spacing w:after="40"/>
              <w:jc w:val="left"/>
              <w:rPr>
                <w:lang w:val="bg-BG"/>
              </w:rPr>
            </w:pPr>
            <w:r w:rsidRPr="00EE0367">
              <w:rPr>
                <w:sz w:val="20"/>
                <w:lang w:val="bg-BG"/>
              </w:rPr>
              <w:t>[●]</w:t>
            </w:r>
          </w:p>
        </w:tc>
      </w:tr>
    </w:tbl>
    <w:p w14:paraId="38C31341" w14:textId="77777777" w:rsidR="00055AAD" w:rsidRPr="00EE0367" w:rsidRDefault="009B122E">
      <w:pPr>
        <w:rPr>
          <w:lang w:val="bg-BG"/>
        </w:rPr>
      </w:pPr>
      <w:r w:rsidRPr="00EE0367">
        <w:rPr>
          <w:lang w:val="bg-BG"/>
        </w:rPr>
        <w:br w:type="page"/>
      </w:r>
    </w:p>
    <w:p w14:paraId="2EC68127" w14:textId="77777777" w:rsidR="00055AAD" w:rsidRPr="00EE0367" w:rsidRDefault="009B122E">
      <w:pPr>
        <w:pStyle w:val="Heading1"/>
        <w:jc w:val="center"/>
        <w:rPr>
          <w:lang w:val="bg-BG"/>
        </w:rPr>
      </w:pPr>
      <w:r w:rsidRPr="00EE0367">
        <w:rPr>
          <w:rFonts w:ascii="Times New Roman" w:eastAsia="Times New Roman" w:hAnsi="Times New Roman"/>
          <w:lang w:val="bg-BG"/>
        </w:rPr>
        <w:lastRenderedPageBreak/>
        <w:t>Приложение № 5</w:t>
      </w:r>
      <w:r w:rsidRPr="00EE0367">
        <w:rPr>
          <w:rFonts w:ascii="Times New Roman" w:eastAsia="Times New Roman" w:hAnsi="Times New Roman"/>
          <w:lang w:val="bg-BG"/>
        </w:rPr>
        <w:br/>
        <w:t>Данни за контакт и публично представяне на Участник</w:t>
      </w:r>
    </w:p>
    <w:p w14:paraId="10557529" w14:textId="77777777" w:rsidR="00055AAD" w:rsidRPr="00EE0367" w:rsidRDefault="009B122E">
      <w:pPr>
        <w:rPr>
          <w:lang w:val="bg-BG"/>
        </w:rPr>
      </w:pPr>
      <w:r w:rsidRPr="00EE0367">
        <w:rPr>
          <w:lang w:val="bg-BG"/>
        </w:rPr>
        <w:t>Настоящият образец може да се използва за поддържане на актуална информация за Участниците в Общността, включително за вътрешна координация и публично представяне, когато това е допустимо и съгласувано.</w:t>
      </w:r>
    </w:p>
    <w:tbl>
      <w:tblPr>
        <w:tblStyle w:val="TableGrid"/>
        <w:tblW w:w="0" w:type="auto"/>
        <w:jc w:val="center"/>
        <w:tblLook w:val="04A0" w:firstRow="1" w:lastRow="0" w:firstColumn="1" w:lastColumn="0" w:noHBand="0" w:noVBand="1"/>
      </w:tblPr>
      <w:tblGrid>
        <w:gridCol w:w="4698"/>
        <w:gridCol w:w="4698"/>
      </w:tblGrid>
      <w:tr w:rsidR="00055AAD" w:rsidRPr="00EE0367" w14:paraId="046080B0" w14:textId="77777777">
        <w:trPr>
          <w:jc w:val="center"/>
        </w:trPr>
        <w:tc>
          <w:tcPr>
            <w:tcW w:w="4703" w:type="dxa"/>
            <w:shd w:val="clear" w:color="auto" w:fill="EDEDED"/>
            <w:vAlign w:val="center"/>
          </w:tcPr>
          <w:p w14:paraId="397C5E04" w14:textId="77777777" w:rsidR="00055AAD" w:rsidRPr="00EE0367" w:rsidRDefault="009B122E">
            <w:pPr>
              <w:spacing w:after="40"/>
              <w:jc w:val="left"/>
              <w:rPr>
                <w:lang w:val="bg-BG"/>
              </w:rPr>
            </w:pPr>
            <w:r w:rsidRPr="00EE0367">
              <w:rPr>
                <w:b/>
                <w:sz w:val="20"/>
                <w:lang w:val="bg-BG"/>
              </w:rPr>
              <w:t>Име/наименование на Участника</w:t>
            </w:r>
          </w:p>
        </w:tc>
        <w:tc>
          <w:tcPr>
            <w:tcW w:w="4703" w:type="dxa"/>
            <w:vAlign w:val="center"/>
          </w:tcPr>
          <w:p w14:paraId="732F9B2A" w14:textId="77777777" w:rsidR="00055AAD" w:rsidRPr="00EE0367" w:rsidRDefault="009B122E">
            <w:pPr>
              <w:spacing w:after="40"/>
              <w:jc w:val="left"/>
              <w:rPr>
                <w:lang w:val="bg-BG"/>
              </w:rPr>
            </w:pPr>
            <w:r w:rsidRPr="00EE0367">
              <w:rPr>
                <w:sz w:val="20"/>
                <w:lang w:val="bg-BG"/>
              </w:rPr>
              <w:t>[●]</w:t>
            </w:r>
          </w:p>
        </w:tc>
      </w:tr>
      <w:tr w:rsidR="00055AAD" w:rsidRPr="00EE0367" w14:paraId="3BB9140B" w14:textId="77777777">
        <w:trPr>
          <w:jc w:val="center"/>
        </w:trPr>
        <w:tc>
          <w:tcPr>
            <w:tcW w:w="4703" w:type="dxa"/>
            <w:shd w:val="clear" w:color="auto" w:fill="EDEDED"/>
            <w:vAlign w:val="center"/>
          </w:tcPr>
          <w:p w14:paraId="05359F1B" w14:textId="77777777" w:rsidR="00055AAD" w:rsidRPr="00EE0367" w:rsidRDefault="009B122E">
            <w:pPr>
              <w:spacing w:after="40"/>
              <w:jc w:val="left"/>
              <w:rPr>
                <w:lang w:val="bg-BG"/>
              </w:rPr>
            </w:pPr>
            <w:r w:rsidRPr="00EE0367">
              <w:rPr>
                <w:b/>
                <w:sz w:val="20"/>
                <w:lang w:val="bg-BG"/>
              </w:rPr>
              <w:t>Вид Участник</w:t>
            </w:r>
          </w:p>
        </w:tc>
        <w:tc>
          <w:tcPr>
            <w:tcW w:w="4703" w:type="dxa"/>
            <w:vAlign w:val="center"/>
          </w:tcPr>
          <w:p w14:paraId="75258700" w14:textId="77777777" w:rsidR="00055AAD" w:rsidRPr="00EE0367" w:rsidRDefault="009B122E">
            <w:pPr>
              <w:spacing w:after="40"/>
              <w:jc w:val="left"/>
              <w:rPr>
                <w:lang w:val="bg-BG"/>
              </w:rPr>
            </w:pPr>
            <w:r w:rsidRPr="00EE0367">
              <w:rPr>
                <w:sz w:val="20"/>
                <w:lang w:val="bg-BG"/>
              </w:rPr>
              <w:t>юридическо лице / физическо лице</w:t>
            </w:r>
          </w:p>
        </w:tc>
      </w:tr>
      <w:tr w:rsidR="00055AAD" w:rsidRPr="00EE0367" w14:paraId="30DA756F" w14:textId="77777777">
        <w:trPr>
          <w:jc w:val="center"/>
        </w:trPr>
        <w:tc>
          <w:tcPr>
            <w:tcW w:w="4703" w:type="dxa"/>
            <w:shd w:val="clear" w:color="auto" w:fill="EDEDED"/>
            <w:vAlign w:val="center"/>
          </w:tcPr>
          <w:p w14:paraId="4642CC60" w14:textId="77777777" w:rsidR="00055AAD" w:rsidRPr="00EE0367" w:rsidRDefault="009B122E">
            <w:pPr>
              <w:spacing w:after="40"/>
              <w:jc w:val="left"/>
              <w:rPr>
                <w:lang w:val="bg-BG"/>
              </w:rPr>
            </w:pPr>
            <w:r w:rsidRPr="00EE0367">
              <w:rPr>
                <w:b/>
                <w:sz w:val="20"/>
                <w:lang w:val="bg-BG"/>
              </w:rPr>
              <w:t>Кратко публично представяне</w:t>
            </w:r>
          </w:p>
        </w:tc>
        <w:tc>
          <w:tcPr>
            <w:tcW w:w="4703" w:type="dxa"/>
            <w:vAlign w:val="center"/>
          </w:tcPr>
          <w:p w14:paraId="0BA76BAD" w14:textId="77777777" w:rsidR="00055AAD" w:rsidRPr="00EE0367" w:rsidRDefault="009B122E">
            <w:pPr>
              <w:spacing w:after="40"/>
              <w:jc w:val="left"/>
              <w:rPr>
                <w:lang w:val="bg-BG"/>
              </w:rPr>
            </w:pPr>
            <w:r w:rsidRPr="00EE0367">
              <w:rPr>
                <w:sz w:val="20"/>
                <w:lang w:val="bg-BG"/>
              </w:rPr>
              <w:t>[●]</w:t>
            </w:r>
          </w:p>
        </w:tc>
      </w:tr>
      <w:tr w:rsidR="00055AAD" w:rsidRPr="00EE0367" w14:paraId="1FFA3575" w14:textId="77777777">
        <w:trPr>
          <w:jc w:val="center"/>
        </w:trPr>
        <w:tc>
          <w:tcPr>
            <w:tcW w:w="4703" w:type="dxa"/>
            <w:shd w:val="clear" w:color="auto" w:fill="EDEDED"/>
            <w:vAlign w:val="center"/>
          </w:tcPr>
          <w:p w14:paraId="47D7F5E5" w14:textId="77777777" w:rsidR="00055AAD" w:rsidRPr="00EE0367" w:rsidRDefault="009B122E">
            <w:pPr>
              <w:spacing w:after="40"/>
              <w:jc w:val="left"/>
              <w:rPr>
                <w:lang w:val="bg-BG"/>
              </w:rPr>
            </w:pPr>
            <w:r w:rsidRPr="00EE0367">
              <w:rPr>
                <w:b/>
                <w:sz w:val="20"/>
                <w:lang w:val="bg-BG"/>
              </w:rPr>
              <w:t>Уебсайт</w:t>
            </w:r>
          </w:p>
        </w:tc>
        <w:tc>
          <w:tcPr>
            <w:tcW w:w="4703" w:type="dxa"/>
            <w:vAlign w:val="center"/>
          </w:tcPr>
          <w:p w14:paraId="43013279" w14:textId="77777777" w:rsidR="00055AAD" w:rsidRPr="00EE0367" w:rsidRDefault="009B122E">
            <w:pPr>
              <w:spacing w:after="40"/>
              <w:jc w:val="left"/>
              <w:rPr>
                <w:lang w:val="bg-BG"/>
              </w:rPr>
            </w:pPr>
            <w:r w:rsidRPr="00EE0367">
              <w:rPr>
                <w:sz w:val="20"/>
                <w:lang w:val="bg-BG"/>
              </w:rPr>
              <w:t>[●]</w:t>
            </w:r>
          </w:p>
        </w:tc>
      </w:tr>
      <w:tr w:rsidR="00055AAD" w:rsidRPr="00EE0367" w14:paraId="4C08D2F6" w14:textId="77777777">
        <w:trPr>
          <w:jc w:val="center"/>
        </w:trPr>
        <w:tc>
          <w:tcPr>
            <w:tcW w:w="4703" w:type="dxa"/>
            <w:shd w:val="clear" w:color="auto" w:fill="EDEDED"/>
            <w:vAlign w:val="center"/>
          </w:tcPr>
          <w:p w14:paraId="5CE199C0" w14:textId="77777777" w:rsidR="00055AAD" w:rsidRPr="00EE0367" w:rsidRDefault="009B122E">
            <w:pPr>
              <w:spacing w:after="40"/>
              <w:jc w:val="left"/>
              <w:rPr>
                <w:lang w:val="bg-BG"/>
              </w:rPr>
            </w:pPr>
            <w:r w:rsidRPr="00EE0367">
              <w:rPr>
                <w:b/>
                <w:sz w:val="20"/>
                <w:lang w:val="bg-BG"/>
              </w:rPr>
              <w:t>Лого/визуална идентичност</w:t>
            </w:r>
          </w:p>
        </w:tc>
        <w:tc>
          <w:tcPr>
            <w:tcW w:w="4703" w:type="dxa"/>
            <w:vAlign w:val="center"/>
          </w:tcPr>
          <w:p w14:paraId="55D44931" w14:textId="77777777" w:rsidR="00055AAD" w:rsidRPr="00EE0367" w:rsidRDefault="009B122E">
            <w:pPr>
              <w:spacing w:after="40"/>
              <w:jc w:val="left"/>
              <w:rPr>
                <w:lang w:val="bg-BG"/>
              </w:rPr>
            </w:pPr>
            <w:r w:rsidRPr="00EE0367">
              <w:rPr>
                <w:sz w:val="20"/>
                <w:lang w:val="bg-BG"/>
              </w:rPr>
              <w:t>[описание или указание за предоставяне]</w:t>
            </w:r>
          </w:p>
        </w:tc>
      </w:tr>
      <w:tr w:rsidR="00055AAD" w:rsidRPr="00EE0367" w14:paraId="38E35973" w14:textId="77777777">
        <w:trPr>
          <w:jc w:val="center"/>
        </w:trPr>
        <w:tc>
          <w:tcPr>
            <w:tcW w:w="4703" w:type="dxa"/>
            <w:shd w:val="clear" w:color="auto" w:fill="EDEDED"/>
            <w:vAlign w:val="center"/>
          </w:tcPr>
          <w:p w14:paraId="0992125E" w14:textId="77777777" w:rsidR="00055AAD" w:rsidRPr="00EE0367" w:rsidRDefault="009B122E">
            <w:pPr>
              <w:spacing w:after="40"/>
              <w:jc w:val="left"/>
              <w:rPr>
                <w:lang w:val="bg-BG"/>
              </w:rPr>
            </w:pPr>
            <w:r w:rsidRPr="00EE0367">
              <w:rPr>
                <w:b/>
                <w:sz w:val="20"/>
                <w:lang w:val="bg-BG"/>
              </w:rPr>
              <w:t>Лице за контакт</w:t>
            </w:r>
          </w:p>
        </w:tc>
        <w:tc>
          <w:tcPr>
            <w:tcW w:w="4703" w:type="dxa"/>
            <w:vAlign w:val="center"/>
          </w:tcPr>
          <w:p w14:paraId="43D7624F" w14:textId="77777777" w:rsidR="00055AAD" w:rsidRPr="00EE0367" w:rsidRDefault="009B122E">
            <w:pPr>
              <w:spacing w:after="40"/>
              <w:jc w:val="left"/>
              <w:rPr>
                <w:lang w:val="bg-BG"/>
              </w:rPr>
            </w:pPr>
            <w:r w:rsidRPr="00EE0367">
              <w:rPr>
                <w:sz w:val="20"/>
                <w:lang w:val="bg-BG"/>
              </w:rPr>
              <w:t>[●]</w:t>
            </w:r>
          </w:p>
        </w:tc>
      </w:tr>
      <w:tr w:rsidR="00055AAD" w:rsidRPr="00EE0367" w14:paraId="7CE9D8A4" w14:textId="77777777">
        <w:trPr>
          <w:jc w:val="center"/>
        </w:trPr>
        <w:tc>
          <w:tcPr>
            <w:tcW w:w="4703" w:type="dxa"/>
            <w:shd w:val="clear" w:color="auto" w:fill="EDEDED"/>
            <w:vAlign w:val="center"/>
          </w:tcPr>
          <w:p w14:paraId="04EB6813" w14:textId="77777777" w:rsidR="00055AAD" w:rsidRPr="00EE0367" w:rsidRDefault="009B122E">
            <w:pPr>
              <w:spacing w:after="40"/>
              <w:jc w:val="left"/>
              <w:rPr>
                <w:lang w:val="bg-BG"/>
              </w:rPr>
            </w:pPr>
            <w:r w:rsidRPr="00EE0367">
              <w:rPr>
                <w:b/>
                <w:sz w:val="20"/>
                <w:lang w:val="bg-BG"/>
              </w:rPr>
              <w:t>Електронна поща</w:t>
            </w:r>
          </w:p>
        </w:tc>
        <w:tc>
          <w:tcPr>
            <w:tcW w:w="4703" w:type="dxa"/>
            <w:vAlign w:val="center"/>
          </w:tcPr>
          <w:p w14:paraId="56044577" w14:textId="77777777" w:rsidR="00055AAD" w:rsidRPr="00EE0367" w:rsidRDefault="009B122E">
            <w:pPr>
              <w:spacing w:after="40"/>
              <w:jc w:val="left"/>
              <w:rPr>
                <w:lang w:val="bg-BG"/>
              </w:rPr>
            </w:pPr>
            <w:r w:rsidRPr="00EE0367">
              <w:rPr>
                <w:sz w:val="20"/>
                <w:lang w:val="bg-BG"/>
              </w:rPr>
              <w:t>[●]</w:t>
            </w:r>
          </w:p>
        </w:tc>
      </w:tr>
      <w:tr w:rsidR="00055AAD" w:rsidRPr="00EE0367" w14:paraId="456E8E33" w14:textId="77777777">
        <w:trPr>
          <w:jc w:val="center"/>
        </w:trPr>
        <w:tc>
          <w:tcPr>
            <w:tcW w:w="4703" w:type="dxa"/>
            <w:shd w:val="clear" w:color="auto" w:fill="EDEDED"/>
            <w:vAlign w:val="center"/>
          </w:tcPr>
          <w:p w14:paraId="322919CB" w14:textId="77777777" w:rsidR="00055AAD" w:rsidRPr="00EE0367" w:rsidRDefault="009B122E">
            <w:pPr>
              <w:spacing w:after="40"/>
              <w:jc w:val="left"/>
              <w:rPr>
                <w:lang w:val="bg-BG"/>
              </w:rPr>
            </w:pPr>
            <w:r w:rsidRPr="00EE0367">
              <w:rPr>
                <w:b/>
                <w:sz w:val="20"/>
                <w:lang w:val="bg-BG"/>
              </w:rPr>
              <w:t>Телефон, ако е приложимо</w:t>
            </w:r>
          </w:p>
        </w:tc>
        <w:tc>
          <w:tcPr>
            <w:tcW w:w="4703" w:type="dxa"/>
            <w:vAlign w:val="center"/>
          </w:tcPr>
          <w:p w14:paraId="6DCF514B" w14:textId="77777777" w:rsidR="00055AAD" w:rsidRPr="00EE0367" w:rsidRDefault="009B122E">
            <w:pPr>
              <w:spacing w:after="40"/>
              <w:jc w:val="left"/>
              <w:rPr>
                <w:lang w:val="bg-BG"/>
              </w:rPr>
            </w:pPr>
            <w:r w:rsidRPr="00EE0367">
              <w:rPr>
                <w:sz w:val="20"/>
                <w:lang w:val="bg-BG"/>
              </w:rPr>
              <w:t>[●]</w:t>
            </w:r>
          </w:p>
        </w:tc>
      </w:tr>
      <w:tr w:rsidR="00055AAD" w:rsidRPr="00EE0367" w14:paraId="08741F30" w14:textId="77777777">
        <w:trPr>
          <w:jc w:val="center"/>
        </w:trPr>
        <w:tc>
          <w:tcPr>
            <w:tcW w:w="4703" w:type="dxa"/>
            <w:shd w:val="clear" w:color="auto" w:fill="EDEDED"/>
            <w:vAlign w:val="center"/>
          </w:tcPr>
          <w:p w14:paraId="3D52205B" w14:textId="77777777" w:rsidR="00055AAD" w:rsidRPr="00EE0367" w:rsidRDefault="009B122E">
            <w:pPr>
              <w:spacing w:after="40"/>
              <w:jc w:val="left"/>
              <w:rPr>
                <w:lang w:val="bg-BG"/>
              </w:rPr>
            </w:pPr>
            <w:r w:rsidRPr="00EE0367">
              <w:rPr>
                <w:b/>
                <w:sz w:val="20"/>
                <w:lang w:val="bg-BG"/>
              </w:rPr>
              <w:t>Ограничения за публично посочване</w:t>
            </w:r>
          </w:p>
        </w:tc>
        <w:tc>
          <w:tcPr>
            <w:tcW w:w="4703" w:type="dxa"/>
            <w:vAlign w:val="center"/>
          </w:tcPr>
          <w:p w14:paraId="12B01722" w14:textId="77777777" w:rsidR="00055AAD" w:rsidRPr="00EE0367" w:rsidRDefault="009B122E">
            <w:pPr>
              <w:spacing w:after="40"/>
              <w:jc w:val="left"/>
              <w:rPr>
                <w:lang w:val="bg-BG"/>
              </w:rPr>
            </w:pPr>
            <w:r w:rsidRPr="00EE0367">
              <w:rPr>
                <w:sz w:val="20"/>
                <w:lang w:val="bg-BG"/>
              </w:rPr>
              <w:t>[няма / има: ●]</w:t>
            </w:r>
          </w:p>
        </w:tc>
      </w:tr>
      <w:tr w:rsidR="00055AAD" w:rsidRPr="00EE0367" w14:paraId="5F1BA90F" w14:textId="77777777">
        <w:trPr>
          <w:jc w:val="center"/>
        </w:trPr>
        <w:tc>
          <w:tcPr>
            <w:tcW w:w="4703" w:type="dxa"/>
            <w:shd w:val="clear" w:color="auto" w:fill="EDEDED"/>
            <w:vAlign w:val="center"/>
          </w:tcPr>
          <w:p w14:paraId="69DD31E0" w14:textId="77777777" w:rsidR="00055AAD" w:rsidRPr="00EE0367" w:rsidRDefault="009B122E">
            <w:pPr>
              <w:spacing w:after="40"/>
              <w:jc w:val="left"/>
              <w:rPr>
                <w:lang w:val="bg-BG"/>
              </w:rPr>
            </w:pPr>
            <w:r w:rsidRPr="00EE0367">
              <w:rPr>
                <w:b/>
                <w:sz w:val="20"/>
                <w:lang w:val="bg-BG"/>
              </w:rPr>
              <w:t>Дата на последна актуализация</w:t>
            </w:r>
          </w:p>
        </w:tc>
        <w:tc>
          <w:tcPr>
            <w:tcW w:w="4703" w:type="dxa"/>
            <w:vAlign w:val="center"/>
          </w:tcPr>
          <w:p w14:paraId="65CF5C7A" w14:textId="77777777" w:rsidR="00055AAD" w:rsidRPr="00EE0367" w:rsidRDefault="009B122E">
            <w:pPr>
              <w:spacing w:after="40"/>
              <w:jc w:val="left"/>
              <w:rPr>
                <w:lang w:val="bg-BG"/>
              </w:rPr>
            </w:pPr>
            <w:r w:rsidRPr="00EE0367">
              <w:rPr>
                <w:sz w:val="20"/>
                <w:lang w:val="bg-BG"/>
              </w:rPr>
              <w:t>[●]</w:t>
            </w:r>
          </w:p>
        </w:tc>
      </w:tr>
    </w:tbl>
    <w:p w14:paraId="43317E23" w14:textId="77777777" w:rsidR="0072753E" w:rsidRPr="00EE0367" w:rsidRDefault="0072753E">
      <w:pPr>
        <w:rPr>
          <w:lang w:val="bg-BG"/>
        </w:rPr>
      </w:pPr>
    </w:p>
    <w:sectPr w:rsidR="0072753E" w:rsidRPr="00EE0367" w:rsidSect="005C6252">
      <w:headerReference w:type="default" r:id="rId8"/>
      <w:footerReference w:type="default" r:id="rId9"/>
      <w:pgSz w:w="12240" w:h="15840"/>
      <w:pgMar w:top="1304" w:right="1417" w:bottom="1134" w:left="1417" w:header="680"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14BAA" w14:textId="77777777" w:rsidR="007E0F1F" w:rsidRDefault="007E0F1F">
      <w:pPr>
        <w:spacing w:after="0" w:line="240" w:lineRule="auto"/>
      </w:pPr>
      <w:r>
        <w:separator/>
      </w:r>
    </w:p>
  </w:endnote>
  <w:endnote w:type="continuationSeparator" w:id="0">
    <w:p w14:paraId="252229B3" w14:textId="77777777" w:rsidR="007E0F1F" w:rsidRDefault="007E0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250D3" w14:textId="77777777" w:rsidR="00055AAD" w:rsidRDefault="009B122E">
    <w:pPr>
      <w:pStyle w:val="Footer"/>
      <w:jc w:val="center"/>
    </w:pPr>
    <w:r w:rsidRPr="00193F57">
      <w:rPr>
        <w:sz w:val="18"/>
        <w:lang w:val="bg-BG"/>
      </w:rPr>
      <w:t>Страница</w:t>
    </w:r>
    <w:r>
      <w:rPr>
        <w:sz w:val="18"/>
      </w:rPr>
      <w:t xml:space="preserve"> </w:t>
    </w:r>
    <w:r>
      <w:fldChar w:fldCharType="begin"/>
    </w:r>
    <w:r>
      <w:instrText>PAGE</w:instrText>
    </w:r>
    <w:r>
      <w:fldChar w:fldCharType="separate"/>
    </w:r>
    <w:r w:rsidR="008F53F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2A9CD" w14:textId="77777777" w:rsidR="007E0F1F" w:rsidRDefault="007E0F1F">
      <w:pPr>
        <w:spacing w:after="0" w:line="240" w:lineRule="auto"/>
      </w:pPr>
      <w:r>
        <w:separator/>
      </w:r>
    </w:p>
  </w:footnote>
  <w:footnote w:type="continuationSeparator" w:id="0">
    <w:p w14:paraId="7AC8625C" w14:textId="77777777" w:rsidR="007E0F1F" w:rsidRDefault="007E0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1256F" w14:textId="2E1D402B" w:rsidR="00055AAD" w:rsidRPr="00FD6791" w:rsidRDefault="009B122E">
    <w:pPr>
      <w:pStyle w:val="Header"/>
      <w:jc w:val="center"/>
      <w:rPr>
        <w:lang w:val="bg-BG"/>
      </w:rPr>
    </w:pPr>
    <w:r w:rsidRPr="00FD6791">
      <w:rPr>
        <w:i/>
        <w:sz w:val="18"/>
        <w:lang w:val="bg-BG"/>
      </w:rPr>
      <w:t>Меморандум за сътрудничество | Общност CoDE за информационн</w:t>
    </w:r>
    <w:r w:rsidR="005C6252" w:rsidRPr="00FD6791">
      <w:rPr>
        <w:i/>
        <w:sz w:val="18"/>
        <w:lang w:val="bg-BG"/>
      </w:rPr>
      <w:t>а</w:t>
    </w:r>
    <w:r w:rsidR="00FD6791" w:rsidRPr="00FD6791">
      <w:rPr>
        <w:i/>
        <w:sz w:val="18"/>
        <w:lang w:val="bg-BG"/>
      </w:rPr>
      <w:t xml:space="preserve"> устойчивост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E14"/>
    <w:rsid w:val="00034616"/>
    <w:rsid w:val="00045D6E"/>
    <w:rsid w:val="00050C1A"/>
    <w:rsid w:val="00055AAD"/>
    <w:rsid w:val="0006063C"/>
    <w:rsid w:val="000711C6"/>
    <w:rsid w:val="00082928"/>
    <w:rsid w:val="00086D22"/>
    <w:rsid w:val="000A5714"/>
    <w:rsid w:val="000B4047"/>
    <w:rsid w:val="000D5F63"/>
    <w:rsid w:val="000D69D8"/>
    <w:rsid w:val="001127FA"/>
    <w:rsid w:val="0011754A"/>
    <w:rsid w:val="001212FE"/>
    <w:rsid w:val="00121B2E"/>
    <w:rsid w:val="0012594C"/>
    <w:rsid w:val="00127B0C"/>
    <w:rsid w:val="00136146"/>
    <w:rsid w:val="0015074B"/>
    <w:rsid w:val="001705FE"/>
    <w:rsid w:val="00171A7C"/>
    <w:rsid w:val="00193F57"/>
    <w:rsid w:val="001A7166"/>
    <w:rsid w:val="001B6F1E"/>
    <w:rsid w:val="001C4FB1"/>
    <w:rsid w:val="001E5A2E"/>
    <w:rsid w:val="00245D50"/>
    <w:rsid w:val="0026346E"/>
    <w:rsid w:val="0027199A"/>
    <w:rsid w:val="0028234F"/>
    <w:rsid w:val="00294294"/>
    <w:rsid w:val="0029639D"/>
    <w:rsid w:val="002C1E3F"/>
    <w:rsid w:val="002D4152"/>
    <w:rsid w:val="002F2A55"/>
    <w:rsid w:val="003106E3"/>
    <w:rsid w:val="003154E6"/>
    <w:rsid w:val="00326F90"/>
    <w:rsid w:val="00341903"/>
    <w:rsid w:val="00350AA0"/>
    <w:rsid w:val="00371DE7"/>
    <w:rsid w:val="003964E9"/>
    <w:rsid w:val="0040006B"/>
    <w:rsid w:val="00416183"/>
    <w:rsid w:val="004826A0"/>
    <w:rsid w:val="004A179A"/>
    <w:rsid w:val="004B18B6"/>
    <w:rsid w:val="004B3152"/>
    <w:rsid w:val="004C57C8"/>
    <w:rsid w:val="00531B4B"/>
    <w:rsid w:val="0053279D"/>
    <w:rsid w:val="00534222"/>
    <w:rsid w:val="0056049F"/>
    <w:rsid w:val="005A3F90"/>
    <w:rsid w:val="005B1A05"/>
    <w:rsid w:val="005C6252"/>
    <w:rsid w:val="005D2588"/>
    <w:rsid w:val="005E49B1"/>
    <w:rsid w:val="00601A51"/>
    <w:rsid w:val="006136E5"/>
    <w:rsid w:val="00675438"/>
    <w:rsid w:val="006C13E0"/>
    <w:rsid w:val="006C5D32"/>
    <w:rsid w:val="0072753E"/>
    <w:rsid w:val="00764243"/>
    <w:rsid w:val="00787933"/>
    <w:rsid w:val="007C7583"/>
    <w:rsid w:val="007E0F1F"/>
    <w:rsid w:val="007F05F5"/>
    <w:rsid w:val="0082507F"/>
    <w:rsid w:val="00827496"/>
    <w:rsid w:val="00844DC4"/>
    <w:rsid w:val="00850377"/>
    <w:rsid w:val="00872EBB"/>
    <w:rsid w:val="00895F0C"/>
    <w:rsid w:val="008E0FE6"/>
    <w:rsid w:val="008F53F0"/>
    <w:rsid w:val="0094253E"/>
    <w:rsid w:val="0095564E"/>
    <w:rsid w:val="0097427A"/>
    <w:rsid w:val="009864C7"/>
    <w:rsid w:val="00990A65"/>
    <w:rsid w:val="009B122E"/>
    <w:rsid w:val="009E644D"/>
    <w:rsid w:val="00A25D67"/>
    <w:rsid w:val="00A77198"/>
    <w:rsid w:val="00AA1D8D"/>
    <w:rsid w:val="00AB4E82"/>
    <w:rsid w:val="00AB7EDE"/>
    <w:rsid w:val="00AC0F4B"/>
    <w:rsid w:val="00AC3439"/>
    <w:rsid w:val="00B002BE"/>
    <w:rsid w:val="00B407ED"/>
    <w:rsid w:val="00B47730"/>
    <w:rsid w:val="00B531B2"/>
    <w:rsid w:val="00B7220B"/>
    <w:rsid w:val="00B7425F"/>
    <w:rsid w:val="00BD1223"/>
    <w:rsid w:val="00C32197"/>
    <w:rsid w:val="00C85825"/>
    <w:rsid w:val="00C9334E"/>
    <w:rsid w:val="00C95446"/>
    <w:rsid w:val="00CA49F7"/>
    <w:rsid w:val="00CB0664"/>
    <w:rsid w:val="00CB50CE"/>
    <w:rsid w:val="00CF4A7C"/>
    <w:rsid w:val="00D1014F"/>
    <w:rsid w:val="00D25F83"/>
    <w:rsid w:val="00D47ABA"/>
    <w:rsid w:val="00D5081D"/>
    <w:rsid w:val="00D6682E"/>
    <w:rsid w:val="00D67EBD"/>
    <w:rsid w:val="00D70634"/>
    <w:rsid w:val="00D92A69"/>
    <w:rsid w:val="00D9396E"/>
    <w:rsid w:val="00DA6BB1"/>
    <w:rsid w:val="00DD2A87"/>
    <w:rsid w:val="00DE0873"/>
    <w:rsid w:val="00E0777B"/>
    <w:rsid w:val="00E2371F"/>
    <w:rsid w:val="00E32FD6"/>
    <w:rsid w:val="00E418A2"/>
    <w:rsid w:val="00E43944"/>
    <w:rsid w:val="00E56619"/>
    <w:rsid w:val="00E772EC"/>
    <w:rsid w:val="00EE0367"/>
    <w:rsid w:val="00EE152B"/>
    <w:rsid w:val="00EE7690"/>
    <w:rsid w:val="00EF6E25"/>
    <w:rsid w:val="00F26FC3"/>
    <w:rsid w:val="00F43FD3"/>
    <w:rsid w:val="00FA6232"/>
    <w:rsid w:val="00FC693F"/>
    <w:rsid w:val="00FD0A9F"/>
    <w:rsid w:val="00FD6791"/>
    <w:rsid w:val="00FF54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8F6A3D"/>
  <w14:defaultImageDpi w14:val="300"/>
  <w15:docId w15:val="{7CBC6F94-1587-4D2B-9950-2E48A2ED0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contextualSpacing/>
    </w:pPr>
    <w:rPr>
      <w:rFonts w:asciiTheme="majorHAnsi" w:eastAsiaTheme="majorEastAsia" w:hAnsiTheme="majorHAnsi" w:cstheme="majorBid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
    <w:name w:val="Clause"/>
    <w:basedOn w:val="Normal"/>
    <w:pPr>
      <w:spacing w:after="100"/>
    </w:pPr>
  </w:style>
  <w:style w:type="paragraph" w:customStyle="1" w:styleId="Small">
    <w:name w:val="Small"/>
    <w:basedOn w:val="Normal"/>
    <w:pPr>
      <w:spacing w:after="60" w:line="240" w:lineRule="auto"/>
    </w:pPr>
    <w:rPr>
      <w:sz w:val="20"/>
    </w:rPr>
  </w:style>
  <w:style w:type="paragraph" w:styleId="Revision">
    <w:name w:val="Revision"/>
    <w:hidden/>
    <w:uiPriority w:val="99"/>
    <w:semiHidden/>
    <w:rsid w:val="00C95446"/>
    <w:pPr>
      <w:spacing w:after="0" w:line="240" w:lineRule="auto"/>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17</Pages>
  <Words>4344</Words>
  <Characters>24764</Characters>
  <Application>Microsoft Office Word</Application>
  <DocSecurity>0</DocSecurity>
  <Lines>206</Lines>
  <Paragraphs>58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Меморандум за сътрудничество за развитие на Общността CoDE за информационен интегритет</vt:lpstr>
      <vt:lpstr/>
    </vt:vector>
  </TitlesOfParts>
  <Manager/>
  <Company/>
  <LinksUpToDate>false</LinksUpToDate>
  <CharactersWithSpaces>29050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Меморандум за сътрудничество за развитие на Общността CoDE за информационен интегритет</dc:title>
  <dc:subject>Рамков меморандум за присъединяване на физически и юридически лица към общност за информационен интегритет</dc:subject>
  <dc:creator>Ирена Младенова</dc:creator>
  <cp:keywords>CoDE, информационен интегритет, меморандум, общност</cp:keywords>
  <dc:description/>
  <cp:lastModifiedBy>Ирена Младенова</cp:lastModifiedBy>
  <cp:revision>36</cp:revision>
  <dcterms:created xsi:type="dcterms:W3CDTF">2026-08-19T10:14:00Z</dcterms:created>
  <dcterms:modified xsi:type="dcterms:W3CDTF">2026-08-24T06:20:00Z</dcterms:modified>
  <cp:category/>
</cp:coreProperties>
</file>